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A8AD" w14:textId="77777777" w:rsidR="002713D6" w:rsidRDefault="002713D6" w:rsidP="00BB6DE2">
      <w:pPr>
        <w:rPr>
          <w:rFonts w:cs="Arial"/>
          <w:b/>
          <w:sz w:val="28"/>
          <w:szCs w:val="28"/>
        </w:rPr>
      </w:pPr>
    </w:p>
    <w:p w14:paraId="5AC1DB59" w14:textId="77777777" w:rsidR="002713D6" w:rsidRDefault="002713D6" w:rsidP="00BB6DE2">
      <w:pPr>
        <w:rPr>
          <w:rFonts w:cs="Arial"/>
          <w:b/>
          <w:sz w:val="28"/>
          <w:szCs w:val="28"/>
        </w:rPr>
      </w:pPr>
    </w:p>
    <w:p w14:paraId="5A08D1C1" w14:textId="77777777" w:rsidR="00937A52" w:rsidRPr="00343EEE" w:rsidRDefault="00937A52" w:rsidP="00BB6DE2">
      <w:pPr>
        <w:rPr>
          <w:rFonts w:ascii="Arial" w:hAnsi="Arial" w:cs="Arial"/>
          <w:sz w:val="28"/>
          <w:szCs w:val="28"/>
        </w:rPr>
      </w:pPr>
    </w:p>
    <w:p w14:paraId="1F63AC96" w14:textId="77777777" w:rsidR="00E12B8A" w:rsidRDefault="00841703" w:rsidP="00E20310">
      <w:pPr>
        <w:pStyle w:val="Rubrik1"/>
        <w:spacing w:after="120"/>
        <w:rPr>
          <w:rStyle w:val="Rubrik1Char"/>
        </w:rPr>
      </w:pPr>
      <w:r>
        <w:rPr>
          <w:rStyle w:val="Rubrik1Char"/>
        </w:rPr>
        <w:t>Offertförfrågan/direktupphandling</w:t>
      </w:r>
    </w:p>
    <w:p w14:paraId="4DE0B74E" w14:textId="77777777" w:rsidR="00841703" w:rsidRPr="00841703" w:rsidRDefault="00E172C2" w:rsidP="00841703">
      <w:pPr>
        <w:pStyle w:val="Rubrik1"/>
        <w:rPr>
          <w:sz w:val="24"/>
        </w:rPr>
      </w:pPr>
      <w:r>
        <w:br/>
      </w:r>
      <w:bookmarkStart w:id="0" w:name="_Toc345674259"/>
      <w:bookmarkStart w:id="1" w:name="_Toc387675284"/>
      <w:r w:rsidR="00841703" w:rsidRPr="00841703">
        <w:rPr>
          <w:sz w:val="24"/>
          <w:highlight w:val="yellow"/>
        </w:rPr>
        <w:t>Information om hur du fyller i offertförfrågan:</w:t>
      </w:r>
    </w:p>
    <w:p w14:paraId="40E509BF" w14:textId="77777777" w:rsidR="00841703" w:rsidRDefault="00841703" w:rsidP="00841703">
      <w:pPr>
        <w:pStyle w:val="Rubrik1"/>
        <w:spacing w:after="0"/>
        <w:rPr>
          <w:highlight w:val="yellow"/>
        </w:rPr>
      </w:pPr>
      <w:r w:rsidRPr="00FA22DD">
        <w:rPr>
          <w:sz w:val="18"/>
          <w:szCs w:val="18"/>
          <w:highlight w:val="yellow"/>
        </w:rPr>
        <w:t>(ta bort detta innan du skickar ut offertförfrågan till leverantörerna):</w:t>
      </w:r>
    </w:p>
    <w:p w14:paraId="2DB3B922" w14:textId="77777777" w:rsidR="00841703" w:rsidRPr="00FA22DD" w:rsidRDefault="00841703" w:rsidP="00841703">
      <w:pPr>
        <w:spacing w:after="0"/>
      </w:pPr>
      <w:r w:rsidRPr="00346348">
        <w:rPr>
          <w:color w:val="FF0000"/>
          <w:highlight w:val="yellow"/>
        </w:rPr>
        <w:t xml:space="preserve">De röda textstyckena är där du ska fylla i information som sedan ska finnas med i offertförfrågan. </w:t>
      </w:r>
      <w:r w:rsidRPr="00346348">
        <w:rPr>
          <w:highlight w:val="yellow"/>
        </w:rPr>
        <w:t xml:space="preserve">De </w:t>
      </w:r>
      <w:r w:rsidRPr="00FA22DD">
        <w:rPr>
          <w:highlight w:val="yellow"/>
        </w:rPr>
        <w:t>gula textstyckena är information om vad du bör tänka på när du utformar offertförfrågan och ska tas bort innan du skickar ut offertförfrågan till leverantörerna.</w:t>
      </w:r>
    </w:p>
    <w:p w14:paraId="62D21189" w14:textId="77777777" w:rsidR="00841703" w:rsidRDefault="00841703" w:rsidP="00841703">
      <w:pPr>
        <w:pStyle w:val="Rubrik2"/>
      </w:pPr>
      <w:r w:rsidRPr="001946D1">
        <w:t>Inledning</w:t>
      </w:r>
      <w:bookmarkEnd w:id="0"/>
      <w:bookmarkEnd w:id="1"/>
      <w:r>
        <w:t xml:space="preserve"> </w:t>
      </w:r>
    </w:p>
    <w:p w14:paraId="2FF799D9" w14:textId="77777777" w:rsidR="00841703" w:rsidRPr="008876B9" w:rsidRDefault="00841703" w:rsidP="0003240C">
      <w:pPr>
        <w:rPr>
          <w:color w:val="FF0000"/>
        </w:rPr>
      </w:pPr>
      <w:r w:rsidRPr="008876B9">
        <w:rPr>
          <w:color w:val="FF0000"/>
        </w:rPr>
        <w:t>[Ange Kommun, förvaltning</w:t>
      </w:r>
      <w:r>
        <w:rPr>
          <w:color w:val="FF0000"/>
        </w:rPr>
        <w:t>/avdelning och</w:t>
      </w:r>
      <w:r w:rsidRPr="008876B9">
        <w:rPr>
          <w:color w:val="FF0000"/>
        </w:rPr>
        <w:t xml:space="preserve"> kommunens org. nr] </w:t>
      </w:r>
      <w:r>
        <w:t>(”Kommunen”) bjuder in</w:t>
      </w:r>
      <w:r w:rsidRPr="00164823">
        <w:t xml:space="preserve"> till en direktupphandling</w:t>
      </w:r>
      <w:r>
        <w:t xml:space="preserve"> av </w:t>
      </w:r>
      <w:r w:rsidRPr="008876B9">
        <w:rPr>
          <w:color w:val="FF0000"/>
        </w:rPr>
        <w:t>[</w:t>
      </w:r>
      <w:r>
        <w:rPr>
          <w:color w:val="FF0000"/>
        </w:rPr>
        <w:t>Offertförfrågans namn</w:t>
      </w:r>
      <w:r w:rsidRPr="008876B9">
        <w:rPr>
          <w:color w:val="FF0000"/>
        </w:rPr>
        <w:t>].</w:t>
      </w:r>
      <w:r w:rsidR="0003240C">
        <w:t>j</w:t>
      </w:r>
    </w:p>
    <w:p w14:paraId="48D5F4F2" w14:textId="77777777" w:rsidR="00841703" w:rsidRPr="008876B9" w:rsidRDefault="00841703" w:rsidP="00841703">
      <w:pPr>
        <w:rPr>
          <w:b/>
          <w:bCs/>
        </w:rPr>
      </w:pPr>
      <w:r>
        <w:t>Vid lämnad offert godkänner leverantören att företaget har en stabil och</w:t>
      </w:r>
      <w:r w:rsidRPr="000602A2">
        <w:t xml:space="preserve"> god ekonomi</w:t>
      </w:r>
      <w:r>
        <w:t>,</w:t>
      </w:r>
      <w:r w:rsidRPr="000602A2">
        <w:t xml:space="preserve"> att samtliga relevanta lagar </w:t>
      </w:r>
      <w:r>
        <w:t xml:space="preserve">(t.ex. </w:t>
      </w:r>
      <w:r w:rsidRPr="00796A8F">
        <w:t>registreringsskyldigheter</w:t>
      </w:r>
      <w:r w:rsidRPr="000602A2">
        <w:t>, betalning av skatter och avgifter)</w:t>
      </w:r>
      <w:r>
        <w:t xml:space="preserve"> uppfylls av leverantören samt att leverantören, eller dess företrädare, inte är dömd för något brott som kan komma att äventyra ett framtida avtal och utförande av uppdraget. Kommunen kan komma att kontrollera att detta uppfylls.</w:t>
      </w:r>
    </w:p>
    <w:p w14:paraId="5322BCF5" w14:textId="77777777" w:rsidR="00841703" w:rsidRPr="001946D1" w:rsidRDefault="00841703" w:rsidP="00841703">
      <w:pPr>
        <w:pStyle w:val="Rubrik2"/>
      </w:pPr>
      <w:bookmarkStart w:id="2" w:name="_Toc345674261"/>
      <w:bookmarkStart w:id="3" w:name="_Toc387675286"/>
      <w:r>
        <w:t>O</w:t>
      </w:r>
      <w:r w:rsidRPr="001946D1">
        <w:t>mfattning</w:t>
      </w:r>
      <w:bookmarkEnd w:id="2"/>
      <w:bookmarkEnd w:id="3"/>
      <w:r>
        <w:t>/krav/bilagor</w:t>
      </w:r>
    </w:p>
    <w:p w14:paraId="76B7E30F" w14:textId="77777777" w:rsidR="00841703" w:rsidRPr="00164823" w:rsidRDefault="00841703" w:rsidP="00841703">
      <w:r w:rsidRPr="008876B9">
        <w:rPr>
          <w:color w:val="FF0000"/>
        </w:rPr>
        <w:t>[Beskriv uppdraget och ange information om innehåll och omfattning av vad som förväntas av leverantören under avtalsperioden].</w:t>
      </w:r>
    </w:p>
    <w:p w14:paraId="078EB169" w14:textId="77777777" w:rsidR="00841703" w:rsidRDefault="00841703" w:rsidP="00841703">
      <w:pPr>
        <w:rPr>
          <w:color w:val="FF0000"/>
        </w:rPr>
      </w:pPr>
      <w:r w:rsidRPr="008876B9">
        <w:rPr>
          <w:color w:val="FF0000"/>
        </w:rPr>
        <w:t>[Beskriv köpets omfattning och krav på produkt</w:t>
      </w:r>
      <w:r>
        <w:rPr>
          <w:color w:val="FF0000"/>
        </w:rPr>
        <w:t>en</w:t>
      </w:r>
      <w:r w:rsidRPr="008876B9">
        <w:rPr>
          <w:color w:val="FF0000"/>
        </w:rPr>
        <w:t>/tjänst</w:t>
      </w:r>
      <w:r>
        <w:rPr>
          <w:color w:val="FF0000"/>
        </w:rPr>
        <w:t>en</w:t>
      </w:r>
      <w:r w:rsidRPr="008876B9">
        <w:rPr>
          <w:color w:val="FF0000"/>
        </w:rPr>
        <w:t xml:space="preserve">. </w:t>
      </w:r>
      <w:r>
        <w:rPr>
          <w:color w:val="FF0000"/>
        </w:rPr>
        <w:t>Kom ihåg att ange m</w:t>
      </w:r>
      <w:r w:rsidRPr="008876B9">
        <w:rPr>
          <w:color w:val="FF0000"/>
        </w:rPr>
        <w:t>insta möjliga minimikrav som ska uppfyllas].</w:t>
      </w:r>
    </w:p>
    <w:p w14:paraId="0838BF79" w14:textId="77777777" w:rsidR="00841703" w:rsidRPr="008E6CC8" w:rsidRDefault="00841703" w:rsidP="00841703">
      <w:pPr>
        <w:rPr>
          <w:color w:val="FF0000"/>
        </w:rPr>
      </w:pPr>
      <w:r w:rsidRPr="008E6CC8">
        <w:rPr>
          <w:color w:val="FF0000"/>
        </w:rPr>
        <w:t xml:space="preserve">Exempel på </w:t>
      </w:r>
      <w:r>
        <w:rPr>
          <w:color w:val="FF0000"/>
        </w:rPr>
        <w:t>minimumkrav (</w:t>
      </w:r>
      <w:r w:rsidRPr="008E6CC8">
        <w:rPr>
          <w:color w:val="FF0000"/>
        </w:rPr>
        <w:t>ska-krav</w:t>
      </w:r>
      <w:r>
        <w:rPr>
          <w:color w:val="FF0000"/>
        </w:rPr>
        <w:t>)</w:t>
      </w:r>
      <w:r w:rsidRPr="008E6CC8">
        <w:rPr>
          <w:color w:val="FF0000"/>
        </w:rPr>
        <w:t>:</w:t>
      </w:r>
    </w:p>
    <w:p w14:paraId="04162C86"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 xml:space="preserve">Leverantören </w:t>
      </w:r>
      <w:r w:rsidRPr="00841703">
        <w:rPr>
          <w:rFonts w:ascii="Garamond" w:hAnsi="Garamond"/>
          <w:b/>
          <w:color w:val="FF0000"/>
          <w:sz w:val="24"/>
          <w:szCs w:val="24"/>
        </w:rPr>
        <w:t>ska</w:t>
      </w:r>
      <w:r w:rsidRPr="00841703">
        <w:rPr>
          <w:rFonts w:ascii="Garamond" w:hAnsi="Garamond"/>
          <w:color w:val="FF0000"/>
          <w:sz w:val="24"/>
          <w:szCs w:val="24"/>
        </w:rPr>
        <w:t xml:space="preserve"> ha alla relevanta och godkända tillstånd för verksamhetens bedrivande inför avtalsstart. </w:t>
      </w:r>
    </w:p>
    <w:p w14:paraId="61B6C08F"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 xml:space="preserve">Produkten </w:t>
      </w:r>
      <w:r w:rsidRPr="00841703">
        <w:rPr>
          <w:rFonts w:ascii="Garamond" w:hAnsi="Garamond"/>
          <w:b/>
          <w:color w:val="FF0000"/>
          <w:sz w:val="24"/>
          <w:szCs w:val="24"/>
        </w:rPr>
        <w:t>ska</w:t>
      </w:r>
      <w:r w:rsidRPr="00841703">
        <w:rPr>
          <w:rFonts w:ascii="Garamond" w:hAnsi="Garamond"/>
          <w:color w:val="FF0000"/>
          <w:sz w:val="24"/>
          <w:szCs w:val="24"/>
        </w:rPr>
        <w:t xml:space="preserve"> vara minst 2 meter.</w:t>
      </w:r>
    </w:p>
    <w:p w14:paraId="3B060A69"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 xml:space="preserve">Leverantören </w:t>
      </w:r>
      <w:r w:rsidRPr="00841703">
        <w:rPr>
          <w:rFonts w:ascii="Garamond" w:hAnsi="Garamond"/>
          <w:b/>
          <w:color w:val="FF0000"/>
          <w:sz w:val="24"/>
          <w:szCs w:val="24"/>
        </w:rPr>
        <w:t xml:space="preserve">ska </w:t>
      </w:r>
      <w:r w:rsidRPr="00841703">
        <w:rPr>
          <w:rFonts w:ascii="Garamond" w:hAnsi="Garamond"/>
          <w:color w:val="FF0000"/>
          <w:sz w:val="24"/>
          <w:szCs w:val="24"/>
        </w:rPr>
        <w:t>utföra tjänsten på plats hos kommunen</w:t>
      </w:r>
    </w:p>
    <w:p w14:paraId="71CA3D87" w14:textId="77777777" w:rsidR="00841703" w:rsidRPr="00604724" w:rsidRDefault="00841703" w:rsidP="00841703">
      <w:r w:rsidRPr="00604724">
        <w:t>Ett ska-krav</w:t>
      </w:r>
      <w:r>
        <w:t xml:space="preserve"> är det krav</w:t>
      </w:r>
      <w:r w:rsidRPr="00604724">
        <w:t xml:space="preserve"> som måste uppfyllas för att gå vidare i bedömningsprocessen. </w:t>
      </w:r>
      <w:r w:rsidR="007434F9">
        <w:br/>
      </w:r>
    </w:p>
    <w:p w14:paraId="76A746A5" w14:textId="77777777" w:rsidR="00841703" w:rsidRPr="001946D1" w:rsidRDefault="00841703" w:rsidP="00841703">
      <w:pPr>
        <w:pStyle w:val="Rubrik2"/>
      </w:pPr>
      <w:r>
        <w:t>Kontroll av leverantör och lämnad offert</w:t>
      </w:r>
    </w:p>
    <w:p w14:paraId="0A4E29A5" w14:textId="77777777" w:rsidR="00841703" w:rsidRDefault="00841703" w:rsidP="00841703">
      <w:r w:rsidRPr="00B2769B">
        <w:lastRenderedPageBreak/>
        <w:t xml:space="preserve">Kommunen kommer att kontrollera </w:t>
      </w:r>
      <w:r>
        <w:t>att samtliga krav uppfylls på varan och/eller tjänsten samt leverantören. Den offert som bäst uppfyller ställda krav och bedömningspunkterna i enlighet med offertförfrågan kommer att få uppdraget.</w:t>
      </w:r>
      <w:r w:rsidRPr="002C1853">
        <w:t xml:space="preserve"> </w:t>
      </w:r>
    </w:p>
    <w:p w14:paraId="73A06299" w14:textId="77777777" w:rsidR="00841703" w:rsidRPr="002C1853" w:rsidRDefault="00841703" w:rsidP="00841703">
      <w:pPr>
        <w:rPr>
          <w:color w:val="FF0000"/>
        </w:rPr>
      </w:pPr>
      <w:r w:rsidRPr="002C1853">
        <w:t xml:space="preserve">Offerten kommer att bedömas utifrån </w:t>
      </w:r>
      <w:r w:rsidRPr="002C1853">
        <w:rPr>
          <w:color w:val="FF0000"/>
        </w:rPr>
        <w:t>ska-krav och pris eller en kombination av ska-krav, bedömningspunkter samt pris.</w:t>
      </w:r>
    </w:p>
    <w:p w14:paraId="6AF3889B" w14:textId="77777777" w:rsidR="00841703" w:rsidRDefault="00841703" w:rsidP="00841703">
      <w:r>
        <w:t>Bedömningspunkter är de extra önskemålen på produkten/tjänsten som utöver ska-kraven kan efterfrågas och kommer att värderas i bedömningen av offerterna för att bedöma vilken offert som bäst uppfyller kommunens behov och önskemål.</w:t>
      </w:r>
    </w:p>
    <w:p w14:paraId="1BCC9A6C" w14:textId="77777777" w:rsidR="00841703" w:rsidRDefault="00841703" w:rsidP="00841703">
      <w:r>
        <w:t>Observera att leverantören inte behöver uppfylla/klara av bedömningspunkterna utan att uppfyllandet av en bedömningspunkt kommer göra att offerten värderas högre i den samlade bedömningen.</w:t>
      </w:r>
    </w:p>
    <w:p w14:paraId="134CDB4F" w14:textId="77777777" w:rsidR="00841703" w:rsidRDefault="00841703" w:rsidP="00841703">
      <w:r>
        <w:t>Följande bedömningspunkter kommer att värderas i denna direktupphandling:</w:t>
      </w:r>
    </w:p>
    <w:p w14:paraId="0686106A" w14:textId="77777777" w:rsidR="00841703" w:rsidRPr="00121F32" w:rsidRDefault="00841703" w:rsidP="00841703">
      <w:pPr>
        <w:rPr>
          <w:color w:val="FF0000"/>
        </w:rPr>
      </w:pPr>
      <w:r w:rsidRPr="00121F32">
        <w:rPr>
          <w:color w:val="FF0000"/>
        </w:rPr>
        <w:t>Exempelvis:</w:t>
      </w:r>
    </w:p>
    <w:p w14:paraId="60305426"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Leverantören bör uppfylla … eller</w:t>
      </w:r>
    </w:p>
    <w:p w14:paraId="39192500"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Tjänsten bör innehålla…</w:t>
      </w:r>
    </w:p>
    <w:p w14:paraId="14AD39C2" w14:textId="77777777" w:rsidR="00841703" w:rsidRPr="00841703" w:rsidRDefault="00841703" w:rsidP="00841703">
      <w:pPr>
        <w:pStyle w:val="Liststycke"/>
        <w:numPr>
          <w:ilvl w:val="0"/>
          <w:numId w:val="17"/>
        </w:numPr>
        <w:rPr>
          <w:rFonts w:ascii="Garamond" w:hAnsi="Garamond"/>
          <w:color w:val="FF0000"/>
          <w:sz w:val="24"/>
          <w:szCs w:val="24"/>
        </w:rPr>
      </w:pPr>
      <w:r w:rsidRPr="00841703">
        <w:rPr>
          <w:rFonts w:ascii="Garamond" w:hAnsi="Garamond"/>
          <w:color w:val="FF0000"/>
          <w:sz w:val="24"/>
          <w:szCs w:val="24"/>
        </w:rPr>
        <w:t>Leverantören bör ha stor kunskap om …. Leverantören ska beskriva sin kunskap om…</w:t>
      </w:r>
    </w:p>
    <w:p w14:paraId="548D8943" w14:textId="77777777" w:rsidR="00841703" w:rsidRDefault="00841703" w:rsidP="00841703">
      <w:r w:rsidRPr="00B2769B">
        <w:t xml:space="preserve">Kommunen kan komma att kalla representanter för offerten till avstämningsmöte/intervju i </w:t>
      </w:r>
      <w:r>
        <w:t>s</w:t>
      </w:r>
      <w:r w:rsidRPr="00B2769B">
        <w:t xml:space="preserve">yfte att kvalitetssäkra offerten. Ersättning för detta utgår </w:t>
      </w:r>
      <w:r>
        <w:t>inte</w:t>
      </w:r>
      <w:r w:rsidRPr="00B2769B">
        <w:t>.</w:t>
      </w:r>
      <w:r>
        <w:br/>
      </w:r>
    </w:p>
    <w:p w14:paraId="54D7BB9C" w14:textId="77777777" w:rsidR="00841703" w:rsidRPr="001946D1" w:rsidRDefault="00841703" w:rsidP="00841703">
      <w:pPr>
        <w:pStyle w:val="Rubrik2"/>
      </w:pPr>
      <w:r>
        <w:t>Offertens</w:t>
      </w:r>
      <w:r w:rsidRPr="001946D1">
        <w:t xml:space="preserve"> innehåll</w:t>
      </w:r>
    </w:p>
    <w:p w14:paraId="73453B91" w14:textId="77777777" w:rsidR="00841703" w:rsidRDefault="00841703" w:rsidP="00841703">
      <w:r w:rsidRPr="00164823">
        <w:t>Offerten ska</w:t>
      </w:r>
      <w:r>
        <w:t xml:space="preserve"> vara skriftlig</w:t>
      </w:r>
      <w:r w:rsidRPr="00164823">
        <w:t>, författa</w:t>
      </w:r>
      <w:r>
        <w:t>d</w:t>
      </w:r>
      <w:r w:rsidRPr="00164823">
        <w:t xml:space="preserve"> på svenska och </w:t>
      </w:r>
      <w:r>
        <w:t>vara utformad</w:t>
      </w:r>
      <w:r w:rsidRPr="00164823">
        <w:t xml:space="preserve"> enligt det som efterfrågas</w:t>
      </w:r>
      <w:r>
        <w:t xml:space="preserve"> i offertförfrågan. </w:t>
      </w:r>
    </w:p>
    <w:p w14:paraId="420B1918" w14:textId="77777777" w:rsidR="00841703" w:rsidRPr="00FB70F3" w:rsidRDefault="00841703" w:rsidP="00841703">
      <w:r>
        <w:t>Leverantören ska i sin offert</w:t>
      </w:r>
      <w:r w:rsidRPr="00FB70F3">
        <w:t xml:space="preserve"> ange följande:</w:t>
      </w:r>
    </w:p>
    <w:p w14:paraId="3ECE8B74"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Leverantörens företagsnamn</w:t>
      </w:r>
    </w:p>
    <w:p w14:paraId="14C8C3E6"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Organisationsnummer</w:t>
      </w:r>
    </w:p>
    <w:p w14:paraId="75101176"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Adress</w:t>
      </w:r>
    </w:p>
    <w:p w14:paraId="047AE3F1"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Telefonnummer</w:t>
      </w:r>
    </w:p>
    <w:p w14:paraId="798742A1"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Mejladress</w:t>
      </w:r>
    </w:p>
    <w:p w14:paraId="55140F86"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Kontaktperson</w:t>
      </w:r>
    </w:p>
    <w:p w14:paraId="7DA47D63"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Kontaktuppgifter till kontaktpersonen</w:t>
      </w:r>
    </w:p>
    <w:p w14:paraId="2A6B4CE1" w14:textId="77777777" w:rsidR="00841703" w:rsidRPr="00841703" w:rsidRDefault="00841703" w:rsidP="00841703">
      <w:pPr>
        <w:pStyle w:val="Liststycke"/>
        <w:numPr>
          <w:ilvl w:val="0"/>
          <w:numId w:val="15"/>
        </w:numPr>
        <w:rPr>
          <w:rFonts w:ascii="Garamond" w:hAnsi="Garamond"/>
          <w:sz w:val="24"/>
          <w:szCs w:val="24"/>
        </w:rPr>
      </w:pPr>
      <w:r w:rsidRPr="00841703">
        <w:rPr>
          <w:rFonts w:ascii="Garamond" w:hAnsi="Garamond"/>
          <w:sz w:val="24"/>
          <w:szCs w:val="24"/>
        </w:rPr>
        <w:t xml:space="preserve">Prisuppgifter </w:t>
      </w:r>
    </w:p>
    <w:p w14:paraId="71712EC6" w14:textId="77777777" w:rsidR="00841703" w:rsidRDefault="00841703" w:rsidP="00841703">
      <w:pPr>
        <w:rPr>
          <w:rFonts w:ascii="Arial" w:hAnsi="Arial" w:cs="Arial"/>
          <w:color w:val="FF0000"/>
        </w:rPr>
      </w:pPr>
      <w:r w:rsidRPr="00194705">
        <w:rPr>
          <w:color w:val="FF0000"/>
        </w:rPr>
        <w:lastRenderedPageBreak/>
        <w:t>[</w:t>
      </w:r>
      <w:r>
        <w:rPr>
          <w:color w:val="FF0000"/>
        </w:rPr>
        <w:t>Fortsätt att b</w:t>
      </w:r>
      <w:r w:rsidRPr="00194705">
        <w:rPr>
          <w:color w:val="FF0000"/>
        </w:rPr>
        <w:t>eskriv</w:t>
      </w:r>
      <w:r>
        <w:rPr>
          <w:color w:val="FF0000"/>
        </w:rPr>
        <w:t>a</w:t>
      </w:r>
      <w:r w:rsidRPr="00194705">
        <w:rPr>
          <w:color w:val="FF0000"/>
        </w:rPr>
        <w:t xml:space="preserve"> nedan vad leverantören ska lämna in för dokumentation eller svar i offerten, t.ex. svar på krav, priser, leveranstider, kvalitet etc.</w:t>
      </w:r>
      <w:r w:rsidRPr="00194705">
        <w:rPr>
          <w:rFonts w:ascii="Arial" w:hAnsi="Arial" w:cs="Arial"/>
          <w:color w:val="FF0000"/>
        </w:rPr>
        <w:t xml:space="preserve"> ]</w:t>
      </w:r>
      <w:r>
        <w:rPr>
          <w:rFonts w:ascii="Arial" w:hAnsi="Arial" w:cs="Arial"/>
          <w:color w:val="FF0000"/>
        </w:rPr>
        <w:br/>
      </w:r>
    </w:p>
    <w:p w14:paraId="1E1C565F" w14:textId="77777777" w:rsidR="00841703" w:rsidRDefault="00841703" w:rsidP="00841703">
      <w:pPr>
        <w:pStyle w:val="Rubrik2"/>
      </w:pPr>
      <w:r w:rsidRPr="002C1853">
        <w:t>Pris</w:t>
      </w:r>
    </w:p>
    <w:p w14:paraId="402A387A" w14:textId="77777777" w:rsidR="00841703" w:rsidRDefault="00841703" w:rsidP="00841703">
      <w:r w:rsidRPr="00B608F8">
        <w:rPr>
          <w:highlight w:val="yellow"/>
        </w:rPr>
        <w:t xml:space="preserve">Ange här hur du vill att leverantören ska ange det pris de ska offerera. Vill du ha ett fast pris för hela </w:t>
      </w:r>
      <w:r>
        <w:rPr>
          <w:highlight w:val="yellow"/>
        </w:rPr>
        <w:t>uppdraget eller alternativt ett timpris?</w:t>
      </w:r>
      <w:r w:rsidRPr="00B608F8">
        <w:rPr>
          <w:highlight w:val="yellow"/>
        </w:rPr>
        <w:t xml:space="preserve"> Fundera även på om du vill ange vad din budget är för uppdraget och så kanske du bara vill bedöma vilken kvalitet du kan få för det priset</w:t>
      </w:r>
      <w:r>
        <w:t>.</w:t>
      </w:r>
    </w:p>
    <w:p w14:paraId="2EC5827A" w14:textId="77777777" w:rsidR="00841703" w:rsidRPr="00B608F8" w:rsidRDefault="00841703" w:rsidP="00841703">
      <w:r w:rsidRPr="00B608F8">
        <w:rPr>
          <w:highlight w:val="yellow"/>
        </w:rPr>
        <w:t>Du behöver även fundera på hur du vill att de ska fakturera. Vill du ha delbetalningar under up</w:t>
      </w:r>
      <w:r>
        <w:rPr>
          <w:highlight w:val="yellow"/>
        </w:rPr>
        <w:t>p</w:t>
      </w:r>
      <w:r w:rsidRPr="00B608F8">
        <w:rPr>
          <w:highlight w:val="yellow"/>
        </w:rPr>
        <w:t>dragets tid, eller allt när uppdraget är slutfört</w:t>
      </w:r>
      <w:r>
        <w:rPr>
          <w:highlight w:val="yellow"/>
        </w:rPr>
        <w:t>/varan är levererad</w:t>
      </w:r>
      <w:r w:rsidRPr="00B608F8">
        <w:rPr>
          <w:highlight w:val="yellow"/>
        </w:rPr>
        <w:t xml:space="preserve"> eller fakturering per månad.</w:t>
      </w:r>
      <w:r>
        <w:br/>
      </w:r>
    </w:p>
    <w:p w14:paraId="6A2B5A35" w14:textId="77777777" w:rsidR="00841703" w:rsidRPr="001946D1" w:rsidRDefault="00841703" w:rsidP="00841703">
      <w:pPr>
        <w:pStyle w:val="Rubrik2"/>
      </w:pPr>
      <w:r>
        <w:t>Kontroll av leverantörens tidigare uppdrag, r</w:t>
      </w:r>
      <w:r w:rsidRPr="001946D1">
        <w:t>eferensuppdrag</w:t>
      </w:r>
      <w:r>
        <w:t xml:space="preserve"> </w:t>
      </w:r>
    </w:p>
    <w:p w14:paraId="1C30A5EE" w14:textId="77777777" w:rsidR="00841703" w:rsidRDefault="00841703" w:rsidP="00841703">
      <w:pPr>
        <w:pStyle w:val="Rubrik2"/>
        <w:rPr>
          <w:rFonts w:ascii="Times New Roman" w:eastAsia="Calibri" w:hAnsi="Times New Roman" w:cs="Times New Roman"/>
          <w:b/>
          <w:bCs/>
        </w:rPr>
      </w:pPr>
      <w:r w:rsidRPr="00046322">
        <w:rPr>
          <w:rFonts w:ascii="Times New Roman" w:eastAsia="Calibri" w:hAnsi="Times New Roman" w:cs="Times New Roman"/>
          <w:highlight w:val="yellow"/>
        </w:rPr>
        <w:t>Detta stycke om referenstagning är frivilligt att använda.</w:t>
      </w:r>
    </w:p>
    <w:p w14:paraId="115A6CE9" w14:textId="77777777" w:rsidR="00841703" w:rsidRPr="00040AAE" w:rsidRDefault="00841703" w:rsidP="00040AAE">
      <w:pPr>
        <w:spacing w:after="240" w:line="240" w:lineRule="auto"/>
      </w:pPr>
      <w:r w:rsidRPr="00040AAE">
        <w:t>Leverantören ska i sin offert lämna [t.ex. 2] stycken för uppdraget relevanta referenser där liknande uppdrag genomförts.</w:t>
      </w:r>
    </w:p>
    <w:p w14:paraId="5510EB21" w14:textId="77777777" w:rsidR="00841703" w:rsidRPr="00FB70F3" w:rsidRDefault="00841703" w:rsidP="00841703">
      <w:pPr>
        <w:spacing w:after="240" w:line="240" w:lineRule="auto"/>
      </w:pPr>
      <w:r w:rsidRPr="00FB70F3">
        <w:t>För varje referens ange:</w:t>
      </w:r>
    </w:p>
    <w:p w14:paraId="05192B95" w14:textId="77777777" w:rsidR="00841703" w:rsidRPr="00841703" w:rsidRDefault="00841703" w:rsidP="00841703">
      <w:pPr>
        <w:pStyle w:val="Liststycke"/>
        <w:numPr>
          <w:ilvl w:val="0"/>
          <w:numId w:val="16"/>
        </w:numPr>
        <w:spacing w:after="240" w:line="240" w:lineRule="auto"/>
        <w:rPr>
          <w:rFonts w:ascii="Garamond" w:hAnsi="Garamond"/>
          <w:sz w:val="24"/>
          <w:szCs w:val="24"/>
        </w:rPr>
      </w:pPr>
      <w:r w:rsidRPr="00841703">
        <w:rPr>
          <w:rFonts w:ascii="Garamond" w:hAnsi="Garamond"/>
          <w:sz w:val="24"/>
          <w:szCs w:val="24"/>
        </w:rPr>
        <w:t>Namn på organisation samt om det är en privat eller offentlig aktör</w:t>
      </w:r>
    </w:p>
    <w:p w14:paraId="31A99765" w14:textId="77777777" w:rsidR="00841703" w:rsidRPr="00841703" w:rsidRDefault="00841703" w:rsidP="00841703">
      <w:pPr>
        <w:pStyle w:val="Liststycke"/>
        <w:numPr>
          <w:ilvl w:val="0"/>
          <w:numId w:val="16"/>
        </w:numPr>
        <w:spacing w:after="240" w:line="240" w:lineRule="auto"/>
        <w:rPr>
          <w:rFonts w:ascii="Garamond" w:hAnsi="Garamond"/>
          <w:sz w:val="24"/>
          <w:szCs w:val="24"/>
        </w:rPr>
      </w:pPr>
      <w:r w:rsidRPr="00841703">
        <w:rPr>
          <w:rFonts w:ascii="Garamond" w:hAnsi="Garamond"/>
          <w:sz w:val="24"/>
          <w:szCs w:val="24"/>
        </w:rPr>
        <w:t>Kort beskrivning av uppdraget</w:t>
      </w:r>
    </w:p>
    <w:p w14:paraId="5221D43C" w14:textId="77777777" w:rsidR="00841703" w:rsidRPr="00841703" w:rsidRDefault="00841703" w:rsidP="00841703">
      <w:pPr>
        <w:pStyle w:val="Liststycke"/>
        <w:numPr>
          <w:ilvl w:val="0"/>
          <w:numId w:val="16"/>
        </w:numPr>
        <w:spacing w:after="240" w:line="240" w:lineRule="auto"/>
        <w:rPr>
          <w:rFonts w:ascii="Garamond" w:hAnsi="Garamond"/>
          <w:sz w:val="24"/>
          <w:szCs w:val="24"/>
        </w:rPr>
      </w:pPr>
      <w:r w:rsidRPr="00841703">
        <w:rPr>
          <w:rFonts w:ascii="Garamond" w:hAnsi="Garamond"/>
          <w:sz w:val="24"/>
          <w:szCs w:val="24"/>
        </w:rPr>
        <w:t>Namn på kontaktperson samt kontaktuppgifter</w:t>
      </w:r>
    </w:p>
    <w:p w14:paraId="76D7D3C4" w14:textId="77777777" w:rsidR="00841703" w:rsidRPr="00841703" w:rsidRDefault="00841703" w:rsidP="00841703">
      <w:pPr>
        <w:pStyle w:val="Liststycke"/>
        <w:numPr>
          <w:ilvl w:val="0"/>
          <w:numId w:val="16"/>
        </w:numPr>
        <w:spacing w:after="240" w:line="240" w:lineRule="auto"/>
        <w:rPr>
          <w:rFonts w:ascii="Garamond" w:hAnsi="Garamond"/>
          <w:sz w:val="24"/>
          <w:szCs w:val="24"/>
        </w:rPr>
      </w:pPr>
      <w:r w:rsidRPr="00841703">
        <w:rPr>
          <w:rFonts w:ascii="Garamond" w:hAnsi="Garamond"/>
          <w:sz w:val="24"/>
          <w:szCs w:val="24"/>
        </w:rPr>
        <w:t>Tidpunkt när uppdraget genomfördes</w:t>
      </w:r>
    </w:p>
    <w:p w14:paraId="50E3FB77" w14:textId="77777777" w:rsidR="00841703" w:rsidRDefault="00841703" w:rsidP="00841703">
      <w:pPr>
        <w:spacing w:after="240" w:line="240" w:lineRule="auto"/>
      </w:pPr>
      <w:r w:rsidRPr="00FB70F3">
        <w:t xml:space="preserve">Referensen ska vara vidtalad samt tillgänglig </w:t>
      </w:r>
      <w:r>
        <w:t>för Kommunen att kontakta för att verifiera uppdragets genomförande.</w:t>
      </w:r>
      <w:r>
        <w:br/>
      </w:r>
    </w:p>
    <w:p w14:paraId="5532E869" w14:textId="77777777" w:rsidR="00841703" w:rsidRPr="00FB70F3" w:rsidRDefault="00841703" w:rsidP="00841703">
      <w:pPr>
        <w:pStyle w:val="Rubrik2"/>
      </w:pPr>
      <w:r w:rsidRPr="00FB70F3">
        <w:t>Sista dag för inlämning av offert</w:t>
      </w:r>
    </w:p>
    <w:p w14:paraId="1D0AD85E" w14:textId="77777777" w:rsidR="00841703" w:rsidRPr="00FB70F3" w:rsidRDefault="00841703" w:rsidP="00841703">
      <w:r>
        <w:t>O</w:t>
      </w:r>
      <w:r w:rsidRPr="00FB70F3">
        <w:t xml:space="preserve">fferten ska lämnas in </w:t>
      </w:r>
      <w:r w:rsidRPr="00591FF4">
        <w:rPr>
          <w:color w:val="FF0000"/>
        </w:rPr>
        <w:t xml:space="preserve">[beskriv inlämning, t.ex. mejladress], </w:t>
      </w:r>
      <w:r w:rsidRPr="00591FF4">
        <w:t>senast</w:t>
      </w:r>
      <w:r w:rsidRPr="00591FF4">
        <w:rPr>
          <w:color w:val="FF0000"/>
        </w:rPr>
        <w:t>[20XX-XX-XX]</w:t>
      </w:r>
      <w:r>
        <w:rPr>
          <w:color w:val="FF0000"/>
        </w:rPr>
        <w:br/>
      </w:r>
    </w:p>
    <w:p w14:paraId="441B47EB" w14:textId="77777777" w:rsidR="00841703" w:rsidRPr="001946D1" w:rsidRDefault="00841703" w:rsidP="00841703">
      <w:pPr>
        <w:pStyle w:val="Rubrik2"/>
      </w:pPr>
      <w:bookmarkStart w:id="4" w:name="_Ref340748547"/>
      <w:bookmarkStart w:id="5" w:name="_Toc345674294"/>
      <w:bookmarkStart w:id="6" w:name="_Toc387675303"/>
      <w:r w:rsidRPr="001946D1">
        <w:t>Frågor och svar</w:t>
      </w:r>
      <w:bookmarkEnd w:id="4"/>
      <w:bookmarkEnd w:id="5"/>
      <w:bookmarkEnd w:id="6"/>
    </w:p>
    <w:p w14:paraId="65A2DDEE" w14:textId="77777777" w:rsidR="00841703" w:rsidRPr="00FB70F3" w:rsidRDefault="00841703" w:rsidP="00841703">
      <w:r w:rsidRPr="00FB70F3">
        <w:t xml:space="preserve">Alla frågor rörande denna </w:t>
      </w:r>
      <w:r>
        <w:t>offert</w:t>
      </w:r>
      <w:r w:rsidRPr="00FB70F3">
        <w:t xml:space="preserve">förfrågan ska skickas till </w:t>
      </w:r>
      <w:r w:rsidRPr="00591FF4">
        <w:rPr>
          <w:color w:val="FF0000"/>
        </w:rPr>
        <w:t>xxx@mejladress</w:t>
      </w:r>
      <w:r w:rsidRPr="00FB70F3">
        <w:t xml:space="preserve"> </w:t>
      </w:r>
      <w:r w:rsidRPr="00591FF4">
        <w:t>senast</w:t>
      </w:r>
      <w:r w:rsidRPr="00591FF4">
        <w:rPr>
          <w:color w:val="FF0000"/>
        </w:rPr>
        <w:t xml:space="preserve"> 20XX-XX-XX</w:t>
      </w:r>
      <w:r w:rsidRPr="00FB70F3">
        <w:t xml:space="preserve"> och kommer att besv</w:t>
      </w:r>
      <w:r>
        <w:t>aras snarast möjligt till alla leverantörer</w:t>
      </w:r>
      <w:r w:rsidRPr="00FB70F3">
        <w:t xml:space="preserve">.  </w:t>
      </w:r>
      <w:r>
        <w:br/>
      </w:r>
    </w:p>
    <w:p w14:paraId="3428F251" w14:textId="77777777" w:rsidR="00841703" w:rsidRPr="001946D1" w:rsidRDefault="00841703" w:rsidP="00841703">
      <w:pPr>
        <w:pStyle w:val="Rubrik2"/>
      </w:pPr>
      <w:r w:rsidRPr="001946D1">
        <w:t>Avtalstid</w:t>
      </w:r>
      <w:r>
        <w:t>/köpets tillfälle</w:t>
      </w:r>
    </w:p>
    <w:p w14:paraId="21E4D4C2" w14:textId="77777777" w:rsidR="00841703" w:rsidRPr="00591FF4" w:rsidRDefault="00841703" w:rsidP="00841703">
      <w:pPr>
        <w:spacing w:after="0" w:line="240" w:lineRule="auto"/>
        <w:rPr>
          <w:color w:val="FF0000"/>
        </w:rPr>
      </w:pPr>
      <w:r w:rsidRPr="001946D1">
        <w:rPr>
          <w:rFonts w:ascii="Arial" w:hAnsi="Arial" w:cs="Arial"/>
        </w:rPr>
        <w:t>[</w:t>
      </w:r>
      <w:r w:rsidRPr="00591FF4">
        <w:rPr>
          <w:color w:val="FF0000"/>
        </w:rPr>
        <w:t>Ange avtalstid</w:t>
      </w:r>
      <w:r w:rsidRPr="00FB70F3">
        <w:t xml:space="preserve">, t.ex. </w:t>
      </w:r>
      <w:r w:rsidRPr="00591FF4">
        <w:rPr>
          <w:color w:val="FF0000"/>
        </w:rPr>
        <w:t>”Köpet träder i kraft från och med 20XX-XX-XX och gäller till och med 20XX-XX-XX</w:t>
      </w:r>
      <w:bookmarkStart w:id="7" w:name="_Toc345674296"/>
      <w:r w:rsidRPr="00591FF4">
        <w:rPr>
          <w:color w:val="FF0000"/>
        </w:rPr>
        <w:t>”</w:t>
      </w:r>
    </w:p>
    <w:p w14:paraId="62C2ED51" w14:textId="77777777" w:rsidR="00841703" w:rsidRPr="00FB70F3" w:rsidRDefault="00841703" w:rsidP="00841703">
      <w:pPr>
        <w:spacing w:after="0" w:line="240" w:lineRule="auto"/>
      </w:pPr>
    </w:p>
    <w:p w14:paraId="6B172A45" w14:textId="77777777" w:rsidR="00841703" w:rsidRPr="00FB70F3" w:rsidRDefault="00841703" w:rsidP="00841703">
      <w:pPr>
        <w:spacing w:after="0" w:line="240" w:lineRule="auto"/>
      </w:pPr>
      <w:r w:rsidRPr="00FB70F3">
        <w:t>Eller</w:t>
      </w:r>
    </w:p>
    <w:p w14:paraId="72BD7DD8" w14:textId="77777777" w:rsidR="00841703" w:rsidRDefault="00841703" w:rsidP="00841703">
      <w:pPr>
        <w:spacing w:after="0" w:line="240" w:lineRule="auto"/>
        <w:rPr>
          <w:color w:val="FF0000"/>
        </w:rPr>
      </w:pPr>
      <w:r w:rsidRPr="00591FF4">
        <w:rPr>
          <w:color w:val="FF0000"/>
        </w:rPr>
        <w:t>”Vid leverans av enstaka köp/tjänst ska leveransen senast ske 20XX-XX-XX</w:t>
      </w:r>
      <w:bookmarkStart w:id="8" w:name="_Ref340747452"/>
      <w:bookmarkStart w:id="9" w:name="_Toc345674301"/>
      <w:bookmarkEnd w:id="7"/>
      <w:r w:rsidRPr="00591FF4">
        <w:rPr>
          <w:color w:val="FF0000"/>
        </w:rPr>
        <w:t xml:space="preserve">”.] </w:t>
      </w:r>
      <w:r>
        <w:rPr>
          <w:color w:val="FF0000"/>
        </w:rPr>
        <w:br/>
      </w:r>
    </w:p>
    <w:p w14:paraId="6A91AD25" w14:textId="77777777" w:rsidR="00841703" w:rsidRDefault="00841703" w:rsidP="00841703">
      <w:pPr>
        <w:spacing w:after="0" w:line="240" w:lineRule="auto"/>
        <w:rPr>
          <w:color w:val="FF0000"/>
        </w:rPr>
      </w:pPr>
    </w:p>
    <w:p w14:paraId="71AC5103" w14:textId="77777777" w:rsidR="00841703" w:rsidRPr="00841703" w:rsidRDefault="00841703" w:rsidP="00841703">
      <w:pPr>
        <w:pStyle w:val="Rubrik2"/>
      </w:pPr>
      <w:r w:rsidRPr="00841703">
        <w:t>Optioner</w:t>
      </w:r>
    </w:p>
    <w:p w14:paraId="7AACC17E" w14:textId="77777777" w:rsidR="00841703" w:rsidRPr="00097AA8" w:rsidRDefault="00841703" w:rsidP="00841703">
      <w:pPr>
        <w:keepNext/>
        <w:keepLines/>
        <w:spacing w:before="200" w:after="120"/>
        <w:outlineLvl w:val="1"/>
      </w:pPr>
      <w:r>
        <w:rPr>
          <w:highlight w:val="yellow"/>
        </w:rPr>
        <w:t>Detta stycke om optioner</w:t>
      </w:r>
      <w:r w:rsidRPr="00097AA8">
        <w:rPr>
          <w:highlight w:val="yellow"/>
        </w:rPr>
        <w:t xml:space="preserve"> är frivilligt att använda.</w:t>
      </w:r>
    </w:p>
    <w:p w14:paraId="50880412" w14:textId="77777777" w:rsidR="00841703" w:rsidRPr="00097AA8" w:rsidRDefault="00841703" w:rsidP="00841703">
      <w:pPr>
        <w:spacing w:after="0" w:line="240" w:lineRule="auto"/>
      </w:pPr>
      <w:r w:rsidRPr="00097AA8">
        <w:t>Kommunen kan under avtalstiden komma att göra kompletterande beställningar inom det avtalade området.</w:t>
      </w:r>
    </w:p>
    <w:p w14:paraId="0D1105C7" w14:textId="77777777" w:rsidR="00841703" w:rsidRDefault="00841703" w:rsidP="00841703">
      <w:pPr>
        <w:spacing w:after="0" w:line="240" w:lineRule="auto"/>
        <w:rPr>
          <w:color w:val="FF0000"/>
        </w:rPr>
      </w:pPr>
      <w:r>
        <w:rPr>
          <w:color w:val="FF0000"/>
        </w:rPr>
        <w:t xml:space="preserve">[Beskriv tänkbara optioner] </w:t>
      </w:r>
    </w:p>
    <w:p w14:paraId="61175199" w14:textId="77777777" w:rsidR="00841703" w:rsidRDefault="00841703" w:rsidP="00841703">
      <w:pPr>
        <w:spacing w:after="0" w:line="240" w:lineRule="auto"/>
        <w:rPr>
          <w:color w:val="FF0000"/>
        </w:rPr>
      </w:pPr>
    </w:p>
    <w:p w14:paraId="56A23E29" w14:textId="0EB6FAB8" w:rsidR="00841703" w:rsidRPr="00097AA8" w:rsidRDefault="00841703" w:rsidP="00841703">
      <w:pPr>
        <w:spacing w:after="0" w:line="240" w:lineRule="auto"/>
      </w:pPr>
      <w:r w:rsidRPr="00097AA8">
        <w:rPr>
          <w:highlight w:val="yellow"/>
        </w:rPr>
        <w:t xml:space="preserve">Tänk på att det är den totala kostnaden som avgör värdet på </w:t>
      </w:r>
      <w:r>
        <w:rPr>
          <w:highlight w:val="yellow"/>
        </w:rPr>
        <w:t>uppdraget</w:t>
      </w:r>
      <w:r w:rsidRPr="00097AA8">
        <w:rPr>
          <w:highlight w:val="yellow"/>
        </w:rPr>
        <w:t xml:space="preserve">. </w:t>
      </w:r>
      <w:r>
        <w:rPr>
          <w:highlight w:val="yellow"/>
        </w:rPr>
        <w:t>Om</w:t>
      </w:r>
      <w:r w:rsidRPr="00097AA8">
        <w:rPr>
          <w:highlight w:val="yellow"/>
        </w:rPr>
        <w:t xml:space="preserve"> de</w:t>
      </w:r>
      <w:r>
        <w:rPr>
          <w:highlight w:val="yellow"/>
        </w:rPr>
        <w:t>t</w:t>
      </w:r>
      <w:r w:rsidRPr="00097AA8">
        <w:rPr>
          <w:highlight w:val="yellow"/>
        </w:rPr>
        <w:t xml:space="preserve"> total</w:t>
      </w:r>
      <w:r>
        <w:rPr>
          <w:highlight w:val="yellow"/>
        </w:rPr>
        <w:t>t</w:t>
      </w:r>
      <w:r w:rsidRPr="00097AA8">
        <w:rPr>
          <w:highlight w:val="yellow"/>
        </w:rPr>
        <w:t xml:space="preserve"> över</w:t>
      </w:r>
      <w:r>
        <w:rPr>
          <w:highlight w:val="yellow"/>
        </w:rPr>
        <w:t>stiger</w:t>
      </w:r>
      <w:r w:rsidRPr="00097AA8">
        <w:rPr>
          <w:highlight w:val="yellow"/>
        </w:rPr>
        <w:t xml:space="preserve"> </w:t>
      </w:r>
      <w:bookmarkStart w:id="10" w:name="_GoBack"/>
      <w:r w:rsidR="00040AAE" w:rsidRPr="00040AAE">
        <w:rPr>
          <w:highlight w:val="yellow"/>
        </w:rPr>
        <w:t xml:space="preserve">586 907 </w:t>
      </w:r>
      <w:bookmarkEnd w:id="10"/>
      <w:r w:rsidRPr="00097AA8">
        <w:rPr>
          <w:highlight w:val="yellow"/>
        </w:rPr>
        <w:t>kr för ett år inom hela kommunen bör du fundera på att anmäla ett behov av upphandling till Upphandling Södertörn.</w:t>
      </w:r>
    </w:p>
    <w:p w14:paraId="29379418" w14:textId="77777777" w:rsidR="00841703" w:rsidRPr="00604724" w:rsidRDefault="00841703" w:rsidP="00841703">
      <w:pPr>
        <w:spacing w:after="0" w:line="240" w:lineRule="auto"/>
      </w:pPr>
    </w:p>
    <w:p w14:paraId="54393775" w14:textId="77777777" w:rsidR="00841703" w:rsidRPr="00164823" w:rsidRDefault="00841703" w:rsidP="00841703">
      <w:pPr>
        <w:pStyle w:val="Rubrik2"/>
      </w:pPr>
      <w:bookmarkStart w:id="11" w:name="_Toc345674287"/>
      <w:bookmarkEnd w:id="8"/>
      <w:bookmarkEnd w:id="9"/>
      <w:r w:rsidRPr="00164823">
        <w:t>Bilagor</w:t>
      </w:r>
    </w:p>
    <w:p w14:paraId="32115C12" w14:textId="77777777" w:rsidR="00841703" w:rsidRPr="00FB70F3" w:rsidRDefault="00841703" w:rsidP="00841703">
      <w:r w:rsidRPr="00591FF4">
        <w:rPr>
          <w:color w:val="FF0000"/>
        </w:rPr>
        <w:t>[Ange vilka bilagor som medföljer offertförfrågan].</w:t>
      </w:r>
      <w:r>
        <w:rPr>
          <w:color w:val="FF0000"/>
        </w:rPr>
        <w:br/>
      </w:r>
    </w:p>
    <w:bookmarkEnd w:id="11"/>
    <w:p w14:paraId="5F05ECD6" w14:textId="77777777" w:rsidR="00841703" w:rsidRPr="001946D1" w:rsidRDefault="00841703" w:rsidP="00841703">
      <w:pPr>
        <w:pStyle w:val="Rubrik2"/>
      </w:pPr>
      <w:r>
        <w:t>Meddelande om antagen offert</w:t>
      </w:r>
    </w:p>
    <w:p w14:paraId="015BC6D5" w14:textId="77777777" w:rsidR="00841703" w:rsidRPr="0068197C" w:rsidRDefault="00841703" w:rsidP="00841703">
      <w:r w:rsidRPr="0068197C">
        <w:t xml:space="preserve">Efter utvärdering kommer samtliga leverantörer </w:t>
      </w:r>
      <w:r>
        <w:t xml:space="preserve">som lämnat en offert </w:t>
      </w:r>
      <w:r w:rsidRPr="0068197C">
        <w:t xml:space="preserve">att få skriftligt besked om de </w:t>
      </w:r>
      <w:r>
        <w:t>blivit utsedda att få leverera</w:t>
      </w:r>
      <w:r w:rsidRPr="0068197C">
        <w:t xml:space="preserve"> detta uppdrag</w:t>
      </w:r>
      <w:r>
        <w:t>/varan</w:t>
      </w:r>
      <w:r w:rsidRPr="0068197C">
        <w:t xml:space="preserve"> eller inte. </w:t>
      </w:r>
    </w:p>
    <w:p w14:paraId="38E77ADF" w14:textId="77777777" w:rsidR="00CB18BA" w:rsidRPr="00E172C2" w:rsidRDefault="00CB18BA" w:rsidP="00841703">
      <w:pPr>
        <w:tabs>
          <w:tab w:val="left" w:pos="3969"/>
          <w:tab w:val="left" w:pos="5670"/>
          <w:tab w:val="decimal" w:pos="7938"/>
        </w:tabs>
        <w:spacing w:after="0" w:line="240" w:lineRule="auto"/>
        <w:rPr>
          <w:szCs w:val="24"/>
        </w:rPr>
      </w:pPr>
    </w:p>
    <w:sectPr w:rsidR="00CB18BA" w:rsidRPr="00E172C2" w:rsidSect="00DC2D9F">
      <w:headerReference w:type="default" r:id="rId8"/>
      <w:footerReference w:type="default" r:id="rId9"/>
      <w:headerReference w:type="first" r:id="rId10"/>
      <w:footerReference w:type="first" r:id="rId11"/>
      <w:pgSz w:w="11906" w:h="16838" w:code="9"/>
      <w:pgMar w:top="1814" w:right="1983" w:bottom="1985" w:left="1701" w:header="82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C8ED" w14:textId="77777777" w:rsidR="0003240C" w:rsidRDefault="0003240C" w:rsidP="001E5BEA">
      <w:pPr>
        <w:spacing w:after="0" w:line="240" w:lineRule="auto"/>
      </w:pPr>
      <w:r>
        <w:separator/>
      </w:r>
    </w:p>
  </w:endnote>
  <w:endnote w:type="continuationSeparator" w:id="0">
    <w:p w14:paraId="72171ECF" w14:textId="77777777" w:rsidR="0003240C" w:rsidRDefault="0003240C" w:rsidP="001E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451A" w14:textId="77777777" w:rsidR="0003240C" w:rsidRDefault="0003240C">
    <w:pPr>
      <w:pStyle w:val="Sidfot"/>
    </w:pPr>
    <w:r>
      <w:rPr>
        <w:rFonts w:cstheme="minorHAnsi"/>
        <w:b/>
        <w:noProof/>
        <w:color w:val="94AF5E"/>
        <w:sz w:val="20"/>
        <w:szCs w:val="20"/>
        <w:lang w:eastAsia="sv-SE"/>
      </w:rPr>
      <mc:AlternateContent>
        <mc:Choice Requires="wps">
          <w:drawing>
            <wp:anchor distT="0" distB="0" distL="114300" distR="114300" simplePos="0" relativeHeight="251722752" behindDoc="0" locked="0" layoutInCell="1" allowOverlap="1" wp14:anchorId="19C4C55A" wp14:editId="2CD3DE78">
              <wp:simplePos x="0" y="0"/>
              <wp:positionH relativeFrom="column">
                <wp:posOffset>5299710</wp:posOffset>
              </wp:positionH>
              <wp:positionV relativeFrom="page">
                <wp:posOffset>9429750</wp:posOffset>
              </wp:positionV>
              <wp:extent cx="514800" cy="284400"/>
              <wp:effectExtent l="0" t="0" r="0" b="1905"/>
              <wp:wrapNone/>
              <wp:docPr id="3" name="Textruta 3"/>
              <wp:cNvGraphicFramePr/>
              <a:graphic xmlns:a="http://schemas.openxmlformats.org/drawingml/2006/main">
                <a:graphicData uri="http://schemas.microsoft.com/office/word/2010/wordprocessingShape">
                  <wps:wsp>
                    <wps:cNvSpPr txBox="1"/>
                    <wps:spPr>
                      <a:xfrm>
                        <a:off x="0" y="0"/>
                        <a:ext cx="514800" cy="284400"/>
                      </a:xfrm>
                      <a:prstGeom prst="rect">
                        <a:avLst/>
                      </a:prstGeom>
                      <a:noFill/>
                      <a:ln w="6350">
                        <a:noFill/>
                      </a:ln>
                    </wps:spPr>
                    <wps:txbx>
                      <w:txbxContent>
                        <w:p w14:paraId="0D668BE9" w14:textId="0EF46380" w:rsidR="0003240C" w:rsidRPr="00E172C2" w:rsidRDefault="0003240C" w:rsidP="00DE5390">
                          <w:pPr>
                            <w:jc w:val="right"/>
                            <w:rPr>
                              <w:sz w:val="20"/>
                              <w:szCs w:val="20"/>
                            </w:rPr>
                          </w:pPr>
                          <w:r w:rsidRPr="00E172C2">
                            <w:rPr>
                              <w:bCs/>
                              <w:sz w:val="20"/>
                              <w:szCs w:val="20"/>
                            </w:rPr>
                            <w:fldChar w:fldCharType="begin"/>
                          </w:r>
                          <w:r w:rsidRPr="00E172C2">
                            <w:rPr>
                              <w:bCs/>
                              <w:sz w:val="20"/>
                              <w:szCs w:val="20"/>
                            </w:rPr>
                            <w:instrText>PAGE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r w:rsidRPr="00E172C2">
                            <w:rPr>
                              <w:bCs/>
                              <w:sz w:val="20"/>
                              <w:szCs w:val="20"/>
                            </w:rPr>
                            <w:fldChar w:fldCharType="begin"/>
                          </w:r>
                          <w:r w:rsidRPr="00E172C2">
                            <w:rPr>
                              <w:bCs/>
                              <w:sz w:val="20"/>
                              <w:szCs w:val="20"/>
                            </w:rPr>
                            <w:instrText>NUMPAGES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4C55A" id="_x0000_t202" coordsize="21600,21600" o:spt="202" path="m,l,21600r21600,l21600,xe">
              <v:stroke joinstyle="miter"/>
              <v:path gradientshapeok="t" o:connecttype="rect"/>
            </v:shapetype>
            <v:shape id="Textruta 3" o:spid="_x0000_s1026" type="#_x0000_t202" style="position:absolute;margin-left:417.3pt;margin-top:742.5pt;width:40.55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" filled="f" stroked="f" strokeweight=".5pt">
              <v:textbox inset=",,0">
                <w:txbxContent>
                  <w:p w14:paraId="0D668BE9" w14:textId="0EF46380" w:rsidR="0003240C" w:rsidRPr="00E172C2" w:rsidRDefault="0003240C" w:rsidP="00DE5390">
                    <w:pPr>
                      <w:jc w:val="right"/>
                      <w:rPr>
                        <w:sz w:val="20"/>
                        <w:szCs w:val="20"/>
                      </w:rPr>
                    </w:pPr>
                    <w:r w:rsidRPr="00E172C2">
                      <w:rPr>
                        <w:bCs/>
                        <w:sz w:val="20"/>
                        <w:szCs w:val="20"/>
                      </w:rPr>
                      <w:fldChar w:fldCharType="begin"/>
                    </w:r>
                    <w:r w:rsidRPr="00E172C2">
                      <w:rPr>
                        <w:bCs/>
                        <w:sz w:val="20"/>
                        <w:szCs w:val="20"/>
                      </w:rPr>
                      <w:instrText>PAGE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r w:rsidRPr="00E172C2">
                      <w:rPr>
                        <w:bCs/>
                        <w:sz w:val="20"/>
                        <w:szCs w:val="20"/>
                      </w:rPr>
                      <w:fldChar w:fldCharType="begin"/>
                    </w:r>
                    <w:r w:rsidRPr="00E172C2">
                      <w:rPr>
                        <w:bCs/>
                        <w:sz w:val="20"/>
                        <w:szCs w:val="20"/>
                      </w:rPr>
                      <w:instrText>NUMPAGES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9284" w14:textId="77777777" w:rsidR="0003240C" w:rsidRPr="001211E0" w:rsidRDefault="0003240C" w:rsidP="001E5BEA">
    <w:pPr>
      <w:pStyle w:val="Sidfot"/>
      <w:ind w:left="-709"/>
      <w:jc w:val="right"/>
      <w:rPr>
        <w:rFonts w:cstheme="minorHAnsi"/>
        <w:b/>
        <w:color w:val="94AF5E"/>
        <w:sz w:val="20"/>
        <w:szCs w:val="20"/>
      </w:rPr>
    </w:pPr>
    <w:r>
      <w:rPr>
        <w:rFonts w:cstheme="minorHAnsi"/>
        <w:b/>
        <w:noProof/>
        <w:color w:val="94AF5E"/>
        <w:sz w:val="20"/>
        <w:szCs w:val="20"/>
        <w:lang w:eastAsia="sv-SE"/>
      </w:rPr>
      <mc:AlternateContent>
        <mc:Choice Requires="wps">
          <w:drawing>
            <wp:anchor distT="0" distB="0" distL="114300" distR="114300" simplePos="0" relativeHeight="251706368" behindDoc="0" locked="0" layoutInCell="1" allowOverlap="1">
              <wp:simplePos x="0" y="0"/>
              <wp:positionH relativeFrom="column">
                <wp:posOffset>5299710</wp:posOffset>
              </wp:positionH>
              <wp:positionV relativeFrom="page">
                <wp:posOffset>9429750</wp:posOffset>
              </wp:positionV>
              <wp:extent cx="514800" cy="284400"/>
              <wp:effectExtent l="0" t="0" r="0" b="1905"/>
              <wp:wrapNone/>
              <wp:docPr id="2" name="Textruta 2"/>
              <wp:cNvGraphicFramePr/>
              <a:graphic xmlns:a="http://schemas.openxmlformats.org/drawingml/2006/main">
                <a:graphicData uri="http://schemas.microsoft.com/office/word/2010/wordprocessingShape">
                  <wps:wsp>
                    <wps:cNvSpPr txBox="1"/>
                    <wps:spPr>
                      <a:xfrm>
                        <a:off x="0" y="0"/>
                        <a:ext cx="514800" cy="284400"/>
                      </a:xfrm>
                      <a:prstGeom prst="rect">
                        <a:avLst/>
                      </a:prstGeom>
                      <a:noFill/>
                      <a:ln w="6350">
                        <a:noFill/>
                      </a:ln>
                    </wps:spPr>
                    <wps:txbx>
                      <w:txbxContent>
                        <w:p w14:paraId="60A421EF" w14:textId="4395E0E5" w:rsidR="0003240C" w:rsidRPr="00E172C2" w:rsidRDefault="0003240C" w:rsidP="00E172C2">
                          <w:pPr>
                            <w:jc w:val="right"/>
                            <w:rPr>
                              <w:sz w:val="20"/>
                              <w:szCs w:val="20"/>
                            </w:rPr>
                          </w:pPr>
                          <w:r w:rsidRPr="00E172C2">
                            <w:rPr>
                              <w:bCs/>
                              <w:sz w:val="20"/>
                              <w:szCs w:val="20"/>
                            </w:rPr>
                            <w:fldChar w:fldCharType="begin"/>
                          </w:r>
                          <w:r w:rsidRPr="00E172C2">
                            <w:rPr>
                              <w:bCs/>
                              <w:sz w:val="20"/>
                              <w:szCs w:val="20"/>
                            </w:rPr>
                            <w:instrText>PAGE  \* Arabic  \* MERGEFORMAT</w:instrText>
                          </w:r>
                          <w:r w:rsidRPr="00E172C2">
                            <w:rPr>
                              <w:bCs/>
                              <w:sz w:val="20"/>
                              <w:szCs w:val="20"/>
                            </w:rPr>
                            <w:fldChar w:fldCharType="separate"/>
                          </w:r>
                          <w:r w:rsidR="00040AAE">
                            <w:rPr>
                              <w:bCs/>
                              <w:noProof/>
                              <w:sz w:val="20"/>
                              <w:szCs w:val="20"/>
                            </w:rPr>
                            <w:t>1</w:t>
                          </w:r>
                          <w:r w:rsidRPr="00E172C2">
                            <w:rPr>
                              <w:bCs/>
                              <w:sz w:val="20"/>
                              <w:szCs w:val="20"/>
                            </w:rPr>
                            <w:fldChar w:fldCharType="end"/>
                          </w:r>
                          <w:r w:rsidRPr="00E172C2">
                            <w:rPr>
                              <w:bCs/>
                              <w:sz w:val="20"/>
                              <w:szCs w:val="20"/>
                            </w:rPr>
                            <w:t>(</w:t>
                          </w:r>
                          <w:r w:rsidRPr="00E172C2">
                            <w:rPr>
                              <w:bCs/>
                              <w:sz w:val="20"/>
                              <w:szCs w:val="20"/>
                            </w:rPr>
                            <w:fldChar w:fldCharType="begin"/>
                          </w:r>
                          <w:r w:rsidRPr="00E172C2">
                            <w:rPr>
                              <w:bCs/>
                              <w:sz w:val="20"/>
                              <w:szCs w:val="20"/>
                            </w:rPr>
                            <w:instrText>NUMPAGES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left:0;text-align:left;margin-left:417.3pt;margin-top:742.5pt;width:40.55pt;height: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" filled="f" stroked="f" strokeweight=".5pt">
              <v:textbox inset=",,0">
                <w:txbxContent>
                  <w:p w14:paraId="60A421EF" w14:textId="4395E0E5" w:rsidR="0003240C" w:rsidRPr="00E172C2" w:rsidRDefault="0003240C" w:rsidP="00E172C2">
                    <w:pPr>
                      <w:jc w:val="right"/>
                      <w:rPr>
                        <w:sz w:val="20"/>
                        <w:szCs w:val="20"/>
                      </w:rPr>
                    </w:pPr>
                    <w:r w:rsidRPr="00E172C2">
                      <w:rPr>
                        <w:bCs/>
                        <w:sz w:val="20"/>
                        <w:szCs w:val="20"/>
                      </w:rPr>
                      <w:fldChar w:fldCharType="begin"/>
                    </w:r>
                    <w:r w:rsidRPr="00E172C2">
                      <w:rPr>
                        <w:bCs/>
                        <w:sz w:val="20"/>
                        <w:szCs w:val="20"/>
                      </w:rPr>
                      <w:instrText>PAGE  \* Arabic  \* MERGEFORMAT</w:instrText>
                    </w:r>
                    <w:r w:rsidRPr="00E172C2">
                      <w:rPr>
                        <w:bCs/>
                        <w:sz w:val="20"/>
                        <w:szCs w:val="20"/>
                      </w:rPr>
                      <w:fldChar w:fldCharType="separate"/>
                    </w:r>
                    <w:r w:rsidR="00040AAE">
                      <w:rPr>
                        <w:bCs/>
                        <w:noProof/>
                        <w:sz w:val="20"/>
                        <w:szCs w:val="20"/>
                      </w:rPr>
                      <w:t>1</w:t>
                    </w:r>
                    <w:r w:rsidRPr="00E172C2">
                      <w:rPr>
                        <w:bCs/>
                        <w:sz w:val="20"/>
                        <w:szCs w:val="20"/>
                      </w:rPr>
                      <w:fldChar w:fldCharType="end"/>
                    </w:r>
                    <w:r w:rsidRPr="00E172C2">
                      <w:rPr>
                        <w:bCs/>
                        <w:sz w:val="20"/>
                        <w:szCs w:val="20"/>
                      </w:rPr>
                      <w:t>(</w:t>
                    </w:r>
                    <w:r w:rsidRPr="00E172C2">
                      <w:rPr>
                        <w:bCs/>
                        <w:sz w:val="20"/>
                        <w:szCs w:val="20"/>
                      </w:rPr>
                      <w:fldChar w:fldCharType="begin"/>
                    </w:r>
                    <w:r w:rsidRPr="00E172C2">
                      <w:rPr>
                        <w:bCs/>
                        <w:sz w:val="20"/>
                        <w:szCs w:val="20"/>
                      </w:rPr>
                      <w:instrText>NUMPAGES  \* Arabic  \* MERGEFORMAT</w:instrText>
                    </w:r>
                    <w:r w:rsidRPr="00E172C2">
                      <w:rPr>
                        <w:bCs/>
                        <w:sz w:val="20"/>
                        <w:szCs w:val="20"/>
                      </w:rPr>
                      <w:fldChar w:fldCharType="separate"/>
                    </w:r>
                    <w:r w:rsidR="00040AAE">
                      <w:rPr>
                        <w:bCs/>
                        <w:noProof/>
                        <w:sz w:val="20"/>
                        <w:szCs w:val="20"/>
                      </w:rPr>
                      <w:t>4</w:t>
                    </w:r>
                    <w:r w:rsidRPr="00E172C2">
                      <w:rPr>
                        <w:bCs/>
                        <w:sz w:val="20"/>
                        <w:szCs w:val="20"/>
                      </w:rPr>
                      <w:fldChar w:fldCharType="end"/>
                    </w:r>
                    <w:r w:rsidRPr="00E172C2">
                      <w:rPr>
                        <w:bCs/>
                        <w:sz w:val="20"/>
                        <w:szCs w:val="20"/>
                      </w:rPr>
                      <w:t>)</w:t>
                    </w:r>
                  </w:p>
                </w:txbxContent>
              </v:textbox>
              <w10:wrap anchory="page"/>
            </v:shape>
          </w:pict>
        </mc:Fallback>
      </mc:AlternateContent>
    </w:r>
    <w:r>
      <w:rPr>
        <w:rFonts w:cstheme="minorHAnsi"/>
        <w:b/>
        <w:noProof/>
        <w:color w:val="94AF5E"/>
        <w:sz w:val="20"/>
        <w:szCs w:val="20"/>
        <w:lang w:eastAsia="sv-SE"/>
      </w:rPr>
      <w:drawing>
        <wp:anchor distT="0" distB="0" distL="114300" distR="114300" simplePos="0" relativeHeight="251689984" behindDoc="0" locked="0" layoutInCell="1" allowOverlap="1">
          <wp:simplePos x="0" y="0"/>
          <wp:positionH relativeFrom="column">
            <wp:posOffset>4204809</wp:posOffset>
          </wp:positionH>
          <wp:positionV relativeFrom="paragraph">
            <wp:posOffset>28575</wp:posOffset>
          </wp:positionV>
          <wp:extent cx="1618491" cy="107442"/>
          <wp:effectExtent l="0" t="0" r="1270" b="698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adress2_brevpap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107442"/>
                  </a:xfrm>
                  <a:prstGeom prst="rect">
                    <a:avLst/>
                  </a:prstGeom>
                </pic:spPr>
              </pic:pic>
            </a:graphicData>
          </a:graphic>
          <wp14:sizeRelH relativeFrom="page">
            <wp14:pctWidth>0</wp14:pctWidth>
          </wp14:sizeRelH>
          <wp14:sizeRelV relativeFrom="page">
            <wp14:pctHeight>0</wp14:pctHeight>
          </wp14:sizeRelV>
        </wp:anchor>
      </w:drawing>
    </w:r>
  </w:p>
  <w:p w14:paraId="13B6A831" w14:textId="77777777" w:rsidR="0003240C" w:rsidRDefault="0003240C" w:rsidP="001E5BEA">
    <w:pPr>
      <w:pStyle w:val="Sidfot"/>
      <w:ind w:left="-709"/>
      <w:jc w:val="right"/>
      <w:rPr>
        <w:rFonts w:cstheme="minorHAnsi"/>
        <w:b/>
        <w:color w:val="94AF5E"/>
      </w:rPr>
    </w:pPr>
    <w:r w:rsidRPr="009D4B0E">
      <w:rPr>
        <w:rFonts w:asciiTheme="minorHAnsi" w:hAnsiTheme="minorHAnsi" w:cstheme="minorHAnsi"/>
        <w:noProof/>
        <w:color w:val="575756"/>
        <w:sz w:val="16"/>
        <w:szCs w:val="16"/>
        <w:lang w:eastAsia="sv-SE"/>
      </w:rPr>
      <w:drawing>
        <wp:anchor distT="0" distB="0" distL="114300" distR="114300" simplePos="0" relativeHeight="251624448" behindDoc="0" locked="0" layoutInCell="1" allowOverlap="1" wp14:anchorId="7B4EEA57" wp14:editId="1D810272">
          <wp:simplePos x="0" y="0"/>
          <wp:positionH relativeFrom="column">
            <wp:posOffset>4920615</wp:posOffset>
          </wp:positionH>
          <wp:positionV relativeFrom="paragraph">
            <wp:posOffset>140335</wp:posOffset>
          </wp:positionV>
          <wp:extent cx="900430" cy="274955"/>
          <wp:effectExtent l="0" t="0" r="0" b="0"/>
          <wp:wrapNone/>
          <wp:docPr id="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430" cy="274955"/>
                  </a:xfrm>
                  <a:prstGeom prst="rect">
                    <a:avLst/>
                  </a:prstGeom>
                </pic:spPr>
              </pic:pic>
            </a:graphicData>
          </a:graphic>
          <wp14:sizeRelH relativeFrom="margin">
            <wp14:pctWidth>0</wp14:pctWidth>
          </wp14:sizeRelH>
          <wp14:sizeRelV relativeFrom="margin">
            <wp14:pctHeight>0</wp14:pctHeight>
          </wp14:sizeRelV>
        </wp:anchor>
      </w:drawing>
    </w:r>
    <w:r w:rsidRPr="009D4B0E">
      <w:rPr>
        <w:rFonts w:asciiTheme="minorHAnsi" w:hAnsiTheme="minorHAnsi" w:cstheme="minorHAnsi"/>
        <w:noProof/>
        <w:color w:val="575756"/>
        <w:sz w:val="16"/>
        <w:szCs w:val="16"/>
        <w:lang w:eastAsia="sv-SE"/>
      </w:rPr>
      <w:drawing>
        <wp:anchor distT="0" distB="0" distL="114300" distR="114300" simplePos="0" relativeHeight="251673600" behindDoc="0" locked="0" layoutInCell="1" allowOverlap="1" wp14:anchorId="26DB6193" wp14:editId="493B1985">
          <wp:simplePos x="0" y="0"/>
          <wp:positionH relativeFrom="column">
            <wp:posOffset>4078687</wp:posOffset>
          </wp:positionH>
          <wp:positionV relativeFrom="paragraph">
            <wp:posOffset>166370</wp:posOffset>
          </wp:positionV>
          <wp:extent cx="760730" cy="234950"/>
          <wp:effectExtent l="0" t="0" r="1270" b="0"/>
          <wp:wrapNone/>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730" cy="2349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94AF5E"/>
        <w:lang w:eastAsia="sv-SE"/>
      </w:rPr>
      <mc:AlternateContent>
        <mc:Choice Requires="wps">
          <w:drawing>
            <wp:anchor distT="0" distB="0" distL="114300" distR="114300" simplePos="0" relativeHeight="251607040" behindDoc="0" locked="0" layoutInCell="1" allowOverlap="1" wp14:anchorId="77F41908" wp14:editId="6A712DA8">
              <wp:simplePos x="0" y="0"/>
              <wp:positionH relativeFrom="column">
                <wp:posOffset>-441960</wp:posOffset>
              </wp:positionH>
              <wp:positionV relativeFrom="paragraph">
                <wp:posOffset>63500</wp:posOffset>
              </wp:positionV>
              <wp:extent cx="6267450" cy="0"/>
              <wp:effectExtent l="0" t="0" r="19050" b="19050"/>
              <wp:wrapNone/>
              <wp:docPr id="4" name="Rak 4"/>
              <wp:cNvGraphicFramePr/>
              <a:graphic xmlns:a="http://schemas.openxmlformats.org/drawingml/2006/main">
                <a:graphicData uri="http://schemas.microsoft.com/office/word/2010/wordprocessingShape">
                  <wps:wsp>
                    <wps:cNvCnPr/>
                    <wps:spPr>
                      <a:xfrm>
                        <a:off x="0" y="0"/>
                        <a:ext cx="6267450" cy="0"/>
                      </a:xfrm>
                      <a:prstGeom prst="line">
                        <a:avLst/>
                      </a:prstGeom>
                      <a:ln w="15875">
                        <a:solidFill>
                          <a:srgbClr val="94A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8BD09" id="Rak 4"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4.8pt,5pt" to="45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" strokecolor="#94af5e" strokeweight="1.25pt"/>
          </w:pict>
        </mc:Fallback>
      </mc:AlternateContent>
    </w:r>
  </w:p>
  <w:p w14:paraId="615F1586" w14:textId="77777777" w:rsidR="0003240C" w:rsidRPr="006164C7" w:rsidRDefault="0003240C"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Upphandling Södertörn</w:t>
    </w:r>
    <w:r w:rsidRPr="006164C7">
      <w:rPr>
        <w:rFonts w:asciiTheme="minorHAnsi" w:hAnsiTheme="minorHAnsi" w:cstheme="minorHAnsi"/>
        <w:color w:val="575756"/>
        <w:sz w:val="16"/>
        <w:szCs w:val="16"/>
      </w:rPr>
      <w:tab/>
      <w:t>Tel Haninge 08-606 90 15</w:t>
    </w:r>
    <w:r w:rsidRPr="006164C7">
      <w:rPr>
        <w:rFonts w:asciiTheme="minorHAnsi" w:hAnsiTheme="minorHAnsi" w:cstheme="minorHAnsi"/>
        <w:color w:val="575756"/>
        <w:sz w:val="16"/>
        <w:szCs w:val="16"/>
      </w:rPr>
      <w:tab/>
      <w:t>Org nr Haninge 212000-0084</w:t>
    </w:r>
  </w:p>
  <w:p w14:paraId="17C99896" w14:textId="77777777" w:rsidR="0003240C" w:rsidRPr="006164C7" w:rsidRDefault="0003240C"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136 81 Haninge</w:t>
    </w:r>
    <w:r w:rsidRPr="006164C7">
      <w:rPr>
        <w:rFonts w:asciiTheme="minorHAnsi" w:hAnsiTheme="minorHAnsi" w:cstheme="minorHAnsi"/>
        <w:color w:val="575756"/>
        <w:sz w:val="16"/>
        <w:szCs w:val="16"/>
      </w:rPr>
      <w:tab/>
      <w:t>Tel Nynäshamn 08-520 682 60</w:t>
    </w:r>
    <w:r w:rsidRPr="006164C7">
      <w:rPr>
        <w:rFonts w:asciiTheme="minorHAnsi" w:hAnsiTheme="minorHAnsi" w:cstheme="minorHAnsi"/>
        <w:color w:val="575756"/>
        <w:sz w:val="16"/>
        <w:szCs w:val="16"/>
      </w:rPr>
      <w:tab/>
      <w:t>Org nr Nynäshamn 212000-0233</w:t>
    </w:r>
  </w:p>
  <w:p w14:paraId="2BEF8357" w14:textId="77777777" w:rsidR="0003240C" w:rsidRPr="006164C7" w:rsidRDefault="0003240C" w:rsidP="001211E0">
    <w:pPr>
      <w:pStyle w:val="Sidfot"/>
      <w:tabs>
        <w:tab w:val="clear" w:pos="4536"/>
        <w:tab w:val="left" w:pos="1843"/>
        <w:tab w:val="left" w:pos="4111"/>
      </w:tabs>
      <w:ind w:left="-709"/>
      <w:rPr>
        <w:rFonts w:asciiTheme="minorHAnsi" w:hAnsiTheme="minorHAnsi" w:cstheme="minorHAnsi"/>
        <w:color w:val="575756"/>
        <w:sz w:val="16"/>
        <w:szCs w:val="16"/>
      </w:rPr>
    </w:pPr>
    <w:r>
      <w:rPr>
        <w:rFonts w:asciiTheme="minorHAnsi" w:hAnsiTheme="minorHAnsi" w:cstheme="minorHAnsi"/>
        <w:color w:val="575756"/>
        <w:sz w:val="16"/>
        <w:szCs w:val="16"/>
      </w:rPr>
      <w:t>Besök</w:t>
    </w:r>
    <w:r w:rsidRPr="006164C7">
      <w:rPr>
        <w:rFonts w:asciiTheme="minorHAnsi" w:hAnsiTheme="minorHAnsi" w:cstheme="minorHAnsi"/>
        <w:color w:val="575756"/>
        <w:sz w:val="16"/>
        <w:szCs w:val="16"/>
      </w:rPr>
      <w:t>: Rudsjöterrassen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7A12" w14:textId="77777777" w:rsidR="0003240C" w:rsidRDefault="0003240C" w:rsidP="001E5BEA">
      <w:pPr>
        <w:spacing w:after="0" w:line="240" w:lineRule="auto"/>
      </w:pPr>
      <w:r>
        <w:separator/>
      </w:r>
    </w:p>
  </w:footnote>
  <w:footnote w:type="continuationSeparator" w:id="0">
    <w:p w14:paraId="5AEDD9BB" w14:textId="77777777" w:rsidR="0003240C" w:rsidRDefault="0003240C" w:rsidP="001E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9986" w14:textId="77777777" w:rsidR="00046794" w:rsidRPr="00046794" w:rsidRDefault="00046794" w:rsidP="00046794">
    <w:pPr>
      <w:pStyle w:val="Sidhuvud"/>
      <w:tabs>
        <w:tab w:val="left" w:pos="858"/>
        <w:tab w:val="right" w:pos="4748"/>
      </w:tabs>
      <w:rPr>
        <w:rFonts w:cs="Arial"/>
        <w:color w:val="FF0000"/>
        <w:sz w:val="20"/>
        <w:szCs w:val="20"/>
      </w:rPr>
    </w:pPr>
    <w:r w:rsidRPr="00046794">
      <w:rPr>
        <w:rFonts w:cs="Arial"/>
        <w:sz w:val="20"/>
        <w:szCs w:val="20"/>
      </w:rPr>
      <w:t>[</w:t>
    </w:r>
    <w:r w:rsidRPr="00046794">
      <w:rPr>
        <w:rFonts w:cs="Arial"/>
        <w:color w:val="FF0000"/>
        <w:sz w:val="20"/>
        <w:szCs w:val="20"/>
      </w:rPr>
      <w:t>Offertförfrågans namn</w:t>
    </w:r>
    <w:r w:rsidRPr="00046794">
      <w:rPr>
        <w:rFonts w:cs="Arial"/>
        <w:sz w:val="20"/>
        <w:szCs w:val="20"/>
      </w:rPr>
      <w:t>]</w:t>
    </w:r>
  </w:p>
  <w:p w14:paraId="1F6BAF6E" w14:textId="77777777" w:rsidR="0003240C" w:rsidRDefault="00046794" w:rsidP="00046794">
    <w:pPr>
      <w:pStyle w:val="Sidhuvud"/>
    </w:pPr>
    <w:r w:rsidRPr="00046794">
      <w:rPr>
        <w:rFonts w:cs="Arial"/>
        <w:sz w:val="20"/>
        <w:szCs w:val="20"/>
      </w:rPr>
      <w:t>Dnr: [</w:t>
    </w:r>
    <w:r w:rsidRPr="00046794">
      <w:rPr>
        <w:rFonts w:cs="Arial"/>
        <w:color w:val="FF0000"/>
        <w:sz w:val="20"/>
        <w:szCs w:val="20"/>
      </w:rPr>
      <w:t>XXX</w:t>
    </w:r>
    <w:r w:rsidRPr="00046794">
      <w:rPr>
        <w:rFonts w:ascii="Arial" w:hAnsi="Arial" w:cs="Arial"/>
        <w:sz w:val="20"/>
        <w:szCs w:val="20"/>
      </w:rPr>
      <w:t>]</w:t>
    </w:r>
    <w:r w:rsidR="0003240C">
      <w:rPr>
        <w:noProof/>
        <w:lang w:eastAsia="sv-SE"/>
      </w:rPr>
      <w:drawing>
        <wp:anchor distT="0" distB="0" distL="114300" distR="114300" simplePos="0" relativeHeight="251657216" behindDoc="0" locked="1" layoutInCell="1" allowOverlap="1" wp14:anchorId="495FB2D9" wp14:editId="775D1D6C">
          <wp:simplePos x="0" y="0"/>
          <wp:positionH relativeFrom="page">
            <wp:posOffset>6192520</wp:posOffset>
          </wp:positionH>
          <wp:positionV relativeFrom="page">
            <wp:posOffset>450215</wp:posOffset>
          </wp:positionV>
          <wp:extent cx="828000" cy="316800"/>
          <wp:effectExtent l="0" t="0" r="0"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3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BD9A" w14:textId="77777777" w:rsidR="00DC2D9F" w:rsidRPr="00841703" w:rsidRDefault="00DC2D9F" w:rsidP="00DC2D9F">
    <w:pPr>
      <w:pStyle w:val="Sidhuvud"/>
      <w:tabs>
        <w:tab w:val="left" w:pos="858"/>
        <w:tab w:val="right" w:pos="4748"/>
      </w:tabs>
      <w:rPr>
        <w:rFonts w:cs="Arial"/>
        <w:color w:val="FF0000"/>
        <w:szCs w:val="24"/>
      </w:rPr>
    </w:pPr>
    <w:r w:rsidRPr="00841703">
      <w:rPr>
        <w:rFonts w:cs="Arial"/>
        <w:szCs w:val="24"/>
      </w:rPr>
      <w:t>[</w:t>
    </w:r>
    <w:r w:rsidR="001D66D6">
      <w:rPr>
        <w:rFonts w:cs="Arial"/>
        <w:color w:val="FF0000"/>
        <w:szCs w:val="24"/>
      </w:rPr>
      <w:t>test</w:t>
    </w:r>
    <w:r w:rsidRPr="00841703">
      <w:rPr>
        <w:rFonts w:cs="Arial"/>
        <w:szCs w:val="24"/>
      </w:rPr>
      <w:t>]</w:t>
    </w:r>
  </w:p>
  <w:p w14:paraId="1BA1BF40" w14:textId="77777777" w:rsidR="0003240C" w:rsidRDefault="00DC2D9F" w:rsidP="00DC2D9F">
    <w:pPr>
      <w:rPr>
        <w:lang w:eastAsia="sv-SE"/>
      </w:rPr>
    </w:pPr>
    <w:r w:rsidRPr="00841703">
      <w:rPr>
        <w:rFonts w:cs="Arial"/>
        <w:szCs w:val="24"/>
      </w:rPr>
      <w:t>Dnr: [</w:t>
    </w:r>
    <w:r w:rsidRPr="00841703">
      <w:rPr>
        <w:rFonts w:cs="Arial"/>
        <w:color w:val="FF0000"/>
        <w:szCs w:val="24"/>
      </w:rPr>
      <w:t>XXX</w:t>
    </w:r>
    <w:r w:rsidRPr="00841703">
      <w:rPr>
        <w:rFonts w:ascii="Arial" w:hAnsi="Arial" w:cs="Arial"/>
        <w:sz w:val="20"/>
      </w:rPr>
      <w:t>]</w:t>
    </w:r>
    <w:r w:rsidR="0003240C">
      <w:rPr>
        <w:noProof/>
        <w:lang w:eastAsia="sv-SE"/>
      </w:rPr>
      <w:drawing>
        <wp:anchor distT="0" distB="0" distL="114300" distR="114300" simplePos="0" relativeHeight="251640832" behindDoc="0" locked="1" layoutInCell="1" allowOverlap="1" wp14:anchorId="2D44CB16" wp14:editId="432FC4E9">
          <wp:simplePos x="0" y="0"/>
          <wp:positionH relativeFrom="page">
            <wp:posOffset>5472430</wp:posOffset>
          </wp:positionH>
          <wp:positionV relativeFrom="page">
            <wp:posOffset>431800</wp:posOffset>
          </wp:positionV>
          <wp:extent cx="1620000" cy="6228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A9D"/>
    <w:multiLevelType w:val="hybridMultilevel"/>
    <w:tmpl w:val="07D6E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A865DB"/>
    <w:multiLevelType w:val="hybridMultilevel"/>
    <w:tmpl w:val="B2A27F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9590F"/>
    <w:multiLevelType w:val="hybridMultilevel"/>
    <w:tmpl w:val="81F29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FF4131"/>
    <w:multiLevelType w:val="hybridMultilevel"/>
    <w:tmpl w:val="83C24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EC08B4"/>
    <w:multiLevelType w:val="hybridMultilevel"/>
    <w:tmpl w:val="2D3809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B9091F"/>
    <w:multiLevelType w:val="hybridMultilevel"/>
    <w:tmpl w:val="3C422FF2"/>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3B6AF8"/>
    <w:multiLevelType w:val="hybridMultilevel"/>
    <w:tmpl w:val="D92CE7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CF1CCA"/>
    <w:multiLevelType w:val="hybridMultilevel"/>
    <w:tmpl w:val="CFC2D1E8"/>
    <w:lvl w:ilvl="0" w:tplc="F126DC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625E87"/>
    <w:multiLevelType w:val="hybridMultilevel"/>
    <w:tmpl w:val="3B3CE1CA"/>
    <w:lvl w:ilvl="0" w:tplc="8D683318">
      <w:start w:val="1"/>
      <w:numFmt w:val="decimal"/>
      <w:lvlText w:val="%1."/>
      <w:lvlJc w:val="left"/>
      <w:pPr>
        <w:ind w:left="720" w:hanging="360"/>
      </w:pPr>
      <w:rPr>
        <w:b/>
      </w:rPr>
    </w:lvl>
    <w:lvl w:ilvl="1" w:tplc="C7801022">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05447C"/>
    <w:multiLevelType w:val="hybridMultilevel"/>
    <w:tmpl w:val="1318F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8B177B"/>
    <w:multiLevelType w:val="hybridMultilevel"/>
    <w:tmpl w:val="3818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CC5C55"/>
    <w:multiLevelType w:val="hybridMultilevel"/>
    <w:tmpl w:val="CD64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266267"/>
    <w:multiLevelType w:val="hybridMultilevel"/>
    <w:tmpl w:val="14C06EEC"/>
    <w:lvl w:ilvl="0" w:tplc="CA2ECCDE">
      <w:start w:val="1"/>
      <w:numFmt w:val="bullet"/>
      <w:pStyle w:val="Punktlistanormal"/>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932D19"/>
    <w:multiLevelType w:val="hybridMultilevel"/>
    <w:tmpl w:val="8D1E3D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A742587"/>
    <w:multiLevelType w:val="hybridMultilevel"/>
    <w:tmpl w:val="7C16F130"/>
    <w:lvl w:ilvl="0" w:tplc="7AB60274">
      <w:start w:val="1"/>
      <w:numFmt w:val="decimal"/>
      <w:lvlText w:val="%1."/>
      <w:lvlJc w:val="left"/>
      <w:pPr>
        <w:ind w:left="720" w:hanging="360"/>
      </w:pPr>
      <w:rPr>
        <w:rFonts w:ascii="Arial" w:hAnsi="Arial" w:cs="Arial"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F5C7BAC"/>
    <w:multiLevelType w:val="hybridMultilevel"/>
    <w:tmpl w:val="94A855F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D5D2268"/>
    <w:multiLevelType w:val="hybridMultilevel"/>
    <w:tmpl w:val="C4BE5DE8"/>
    <w:lvl w:ilvl="0" w:tplc="CCE8971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15"/>
  </w:num>
  <w:num w:numId="6">
    <w:abstractNumId w:val="7"/>
  </w:num>
  <w:num w:numId="7">
    <w:abstractNumId w:val="1"/>
  </w:num>
  <w:num w:numId="8">
    <w:abstractNumId w:val="11"/>
  </w:num>
  <w:num w:numId="9">
    <w:abstractNumId w:val="12"/>
  </w:num>
  <w:num w:numId="10">
    <w:abstractNumId w:val="2"/>
  </w:num>
  <w:num w:numId="11">
    <w:abstractNumId w:val="13"/>
  </w:num>
  <w:num w:numId="12">
    <w:abstractNumId w:val="14"/>
  </w:num>
  <w:num w:numId="13">
    <w:abstractNumId w:val="9"/>
  </w:num>
  <w:num w:numId="14">
    <w:abstractNumId w:val="16"/>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2"/>
    <w:rsid w:val="00005F8C"/>
    <w:rsid w:val="0000647B"/>
    <w:rsid w:val="0001749C"/>
    <w:rsid w:val="0003240C"/>
    <w:rsid w:val="00036B1B"/>
    <w:rsid w:val="00040AAE"/>
    <w:rsid w:val="00041E89"/>
    <w:rsid w:val="00046794"/>
    <w:rsid w:val="00054276"/>
    <w:rsid w:val="000759D0"/>
    <w:rsid w:val="00092902"/>
    <w:rsid w:val="000B27B3"/>
    <w:rsid w:val="000D681F"/>
    <w:rsid w:val="000E66DE"/>
    <w:rsid w:val="001211E0"/>
    <w:rsid w:val="001272A5"/>
    <w:rsid w:val="00151A4D"/>
    <w:rsid w:val="00180E52"/>
    <w:rsid w:val="001A5356"/>
    <w:rsid w:val="001B7ED8"/>
    <w:rsid w:val="001D0E50"/>
    <w:rsid w:val="001D5CB4"/>
    <w:rsid w:val="001D66D6"/>
    <w:rsid w:val="001E59F2"/>
    <w:rsid w:val="001E5BEA"/>
    <w:rsid w:val="0022731A"/>
    <w:rsid w:val="00231D12"/>
    <w:rsid w:val="00236455"/>
    <w:rsid w:val="00270E11"/>
    <w:rsid w:val="002713D6"/>
    <w:rsid w:val="002A42BC"/>
    <w:rsid w:val="002B56EF"/>
    <w:rsid w:val="00301F3C"/>
    <w:rsid w:val="00325169"/>
    <w:rsid w:val="00343EEE"/>
    <w:rsid w:val="00353CC5"/>
    <w:rsid w:val="00356038"/>
    <w:rsid w:val="003936F1"/>
    <w:rsid w:val="003B68EB"/>
    <w:rsid w:val="003D531C"/>
    <w:rsid w:val="003F6A71"/>
    <w:rsid w:val="00433566"/>
    <w:rsid w:val="00433AFC"/>
    <w:rsid w:val="00442259"/>
    <w:rsid w:val="004428AB"/>
    <w:rsid w:val="004511DD"/>
    <w:rsid w:val="00453B78"/>
    <w:rsid w:val="00462C84"/>
    <w:rsid w:val="00470823"/>
    <w:rsid w:val="004708A4"/>
    <w:rsid w:val="004D5D2D"/>
    <w:rsid w:val="004E16B6"/>
    <w:rsid w:val="00523C12"/>
    <w:rsid w:val="005B61A9"/>
    <w:rsid w:val="005F3C72"/>
    <w:rsid w:val="00602FCF"/>
    <w:rsid w:val="006143D4"/>
    <w:rsid w:val="006164C7"/>
    <w:rsid w:val="0061776F"/>
    <w:rsid w:val="006678EC"/>
    <w:rsid w:val="006B0F47"/>
    <w:rsid w:val="006B1F8E"/>
    <w:rsid w:val="006C5E94"/>
    <w:rsid w:val="00721355"/>
    <w:rsid w:val="007433CE"/>
    <w:rsid w:val="007434F9"/>
    <w:rsid w:val="00746F9E"/>
    <w:rsid w:val="00754C33"/>
    <w:rsid w:val="007876A1"/>
    <w:rsid w:val="007B0F60"/>
    <w:rsid w:val="007D26E5"/>
    <w:rsid w:val="007E6E7E"/>
    <w:rsid w:val="00816DA4"/>
    <w:rsid w:val="00826FB4"/>
    <w:rsid w:val="00841703"/>
    <w:rsid w:val="00852D24"/>
    <w:rsid w:val="00881B48"/>
    <w:rsid w:val="008B0539"/>
    <w:rsid w:val="00910DE2"/>
    <w:rsid w:val="00937A52"/>
    <w:rsid w:val="00973E1C"/>
    <w:rsid w:val="0099003A"/>
    <w:rsid w:val="009D4B0E"/>
    <w:rsid w:val="00A50D5E"/>
    <w:rsid w:val="00A87E42"/>
    <w:rsid w:val="00A94680"/>
    <w:rsid w:val="00AA13F8"/>
    <w:rsid w:val="00AB7F62"/>
    <w:rsid w:val="00AC1C7F"/>
    <w:rsid w:val="00AD22A1"/>
    <w:rsid w:val="00AF736D"/>
    <w:rsid w:val="00B0197E"/>
    <w:rsid w:val="00B37E8A"/>
    <w:rsid w:val="00BB2AF4"/>
    <w:rsid w:val="00BB51F7"/>
    <w:rsid w:val="00BB6DE2"/>
    <w:rsid w:val="00BF5188"/>
    <w:rsid w:val="00C15A95"/>
    <w:rsid w:val="00C426F5"/>
    <w:rsid w:val="00C55D2C"/>
    <w:rsid w:val="00C6661C"/>
    <w:rsid w:val="00C97411"/>
    <w:rsid w:val="00CB18BA"/>
    <w:rsid w:val="00CC2756"/>
    <w:rsid w:val="00CC3A92"/>
    <w:rsid w:val="00CE4600"/>
    <w:rsid w:val="00D24061"/>
    <w:rsid w:val="00D305E7"/>
    <w:rsid w:val="00D90697"/>
    <w:rsid w:val="00DA4921"/>
    <w:rsid w:val="00DC2D9F"/>
    <w:rsid w:val="00DD4D79"/>
    <w:rsid w:val="00DD7543"/>
    <w:rsid w:val="00DE5390"/>
    <w:rsid w:val="00DF4AE4"/>
    <w:rsid w:val="00E12B8A"/>
    <w:rsid w:val="00E172C2"/>
    <w:rsid w:val="00E20310"/>
    <w:rsid w:val="00E208D4"/>
    <w:rsid w:val="00E27C11"/>
    <w:rsid w:val="00E40E24"/>
    <w:rsid w:val="00EA3659"/>
    <w:rsid w:val="00EE2712"/>
    <w:rsid w:val="00F14CB4"/>
    <w:rsid w:val="00F27C7C"/>
    <w:rsid w:val="00F84DDB"/>
    <w:rsid w:val="00FB2CF0"/>
    <w:rsid w:val="00FB5FAF"/>
    <w:rsid w:val="00FD5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4F8E5"/>
  <w15:docId w15:val="{6013B602-2306-468C-A311-229F5AE6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BC"/>
    <w:rPr>
      <w:rFonts w:ascii="Garamond" w:hAnsi="Garamond"/>
      <w:sz w:val="24"/>
    </w:rPr>
  </w:style>
  <w:style w:type="paragraph" w:styleId="Rubrik1">
    <w:name w:val="heading 1"/>
    <w:basedOn w:val="Normal"/>
    <w:next w:val="Normal"/>
    <w:link w:val="Rubrik1Char"/>
    <w:qFormat/>
    <w:rsid w:val="001211E0"/>
    <w:pPr>
      <w:keepNext/>
      <w:spacing w:after="240" w:line="240" w:lineRule="auto"/>
      <w:outlineLvl w:val="0"/>
    </w:pPr>
    <w:rPr>
      <w:rFonts w:ascii="Arial" w:eastAsia="Times New Roman" w:hAnsi="Arial" w:cs="Arial"/>
      <w:bCs/>
      <w:kern w:val="32"/>
      <w:sz w:val="32"/>
      <w:szCs w:val="32"/>
      <w:lang w:eastAsia="sv-SE"/>
    </w:rPr>
  </w:style>
  <w:style w:type="paragraph" w:styleId="Rubrik2">
    <w:name w:val="heading 2"/>
    <w:basedOn w:val="Normal"/>
    <w:next w:val="Normal"/>
    <w:link w:val="Rubrik2Char"/>
    <w:uiPriority w:val="9"/>
    <w:qFormat/>
    <w:rsid w:val="00442259"/>
    <w:pPr>
      <w:spacing w:before="160" w:after="80"/>
      <w:outlineLvl w:val="1"/>
    </w:pPr>
    <w:rPr>
      <w:rFonts w:ascii="Arial" w:hAnsi="Arial" w:cs="Arial"/>
      <w:lang w:eastAsia="sv-SE"/>
    </w:rPr>
  </w:style>
  <w:style w:type="paragraph" w:styleId="Rubrik3">
    <w:name w:val="heading 3"/>
    <w:basedOn w:val="Normal"/>
    <w:next w:val="Normal"/>
    <w:link w:val="Rubrik3Char"/>
    <w:uiPriority w:val="9"/>
    <w:semiHidden/>
    <w:qFormat/>
    <w:rsid w:val="003560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211E0"/>
    <w:rPr>
      <w:rFonts w:ascii="Arial" w:eastAsia="Times New Roman" w:hAnsi="Arial" w:cs="Arial"/>
      <w:bCs/>
      <w:kern w:val="32"/>
      <w:sz w:val="32"/>
      <w:szCs w:val="32"/>
      <w:lang w:eastAsia="sv-SE"/>
    </w:rPr>
  </w:style>
  <w:style w:type="paragraph" w:styleId="Sidhuvud">
    <w:name w:val="header"/>
    <w:basedOn w:val="Normal"/>
    <w:link w:val="SidhuvudChar"/>
    <w:uiPriority w:val="99"/>
    <w:unhideWhenUsed/>
    <w:rsid w:val="001E5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5BEA"/>
  </w:style>
  <w:style w:type="paragraph" w:styleId="Sidfot">
    <w:name w:val="footer"/>
    <w:basedOn w:val="Normal"/>
    <w:link w:val="SidfotChar"/>
    <w:uiPriority w:val="99"/>
    <w:unhideWhenUsed/>
    <w:rsid w:val="001E5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5BEA"/>
  </w:style>
  <w:style w:type="paragraph" w:styleId="Ballongtext">
    <w:name w:val="Balloon Text"/>
    <w:basedOn w:val="Normal"/>
    <w:link w:val="BallongtextChar"/>
    <w:uiPriority w:val="99"/>
    <w:semiHidden/>
    <w:unhideWhenUsed/>
    <w:rsid w:val="001E5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BEA"/>
    <w:rPr>
      <w:rFonts w:ascii="Tahoma" w:hAnsi="Tahoma" w:cs="Tahoma"/>
      <w:sz w:val="16"/>
      <w:szCs w:val="16"/>
    </w:rPr>
  </w:style>
  <w:style w:type="character" w:styleId="Hyperlnk">
    <w:name w:val="Hyperlink"/>
    <w:basedOn w:val="Standardstycketeckensnitt"/>
    <w:uiPriority w:val="99"/>
    <w:unhideWhenUsed/>
    <w:rsid w:val="001E5BEA"/>
    <w:rPr>
      <w:color w:val="auto"/>
      <w:u w:val="none"/>
    </w:rPr>
  </w:style>
  <w:style w:type="paragraph" w:customStyle="1" w:styleId="Normalutanmellanrum">
    <w:name w:val="Normal utan mellanrum"/>
    <w:basedOn w:val="Normal"/>
    <w:link w:val="NormalutanmellanrumChar"/>
    <w:qFormat/>
    <w:rsid w:val="001211E0"/>
    <w:pPr>
      <w:spacing w:after="0"/>
    </w:pPr>
  </w:style>
  <w:style w:type="character" w:customStyle="1" w:styleId="Rubrik2Char">
    <w:name w:val="Rubrik 2 Char"/>
    <w:basedOn w:val="Standardstycketeckensnitt"/>
    <w:link w:val="Rubrik2"/>
    <w:uiPriority w:val="9"/>
    <w:rsid w:val="002A42BC"/>
    <w:rPr>
      <w:rFonts w:ascii="Arial" w:hAnsi="Arial" w:cs="Arial"/>
      <w:sz w:val="24"/>
      <w:lang w:eastAsia="sv-SE"/>
    </w:rPr>
  </w:style>
  <w:style w:type="paragraph" w:customStyle="1" w:styleId="Datumrad">
    <w:name w:val="Datumrad"/>
    <w:basedOn w:val="Normal"/>
    <w:qFormat/>
    <w:rsid w:val="006164C7"/>
    <w:pPr>
      <w:ind w:left="4536"/>
    </w:pPr>
  </w:style>
  <w:style w:type="paragraph" w:customStyle="1" w:styleId="Adressrader">
    <w:name w:val="Adressrader"/>
    <w:basedOn w:val="Normal"/>
    <w:qFormat/>
    <w:rsid w:val="006164C7"/>
    <w:pPr>
      <w:spacing w:after="0"/>
      <w:ind w:left="4536"/>
    </w:pPr>
  </w:style>
  <w:style w:type="paragraph" w:styleId="Liststycke">
    <w:name w:val="List Paragraph"/>
    <w:basedOn w:val="Normal"/>
    <w:link w:val="ListstyckeChar"/>
    <w:uiPriority w:val="34"/>
    <w:qFormat/>
    <w:rsid w:val="00BB6DE2"/>
    <w:pPr>
      <w:ind w:left="720"/>
      <w:contextualSpacing/>
    </w:pPr>
    <w:rPr>
      <w:rFonts w:asciiTheme="minorHAnsi" w:hAnsiTheme="minorHAnsi"/>
      <w:sz w:val="22"/>
    </w:rPr>
  </w:style>
  <w:style w:type="paragraph" w:styleId="Slutkommentar">
    <w:name w:val="endnote text"/>
    <w:basedOn w:val="Normal"/>
    <w:link w:val="SlutkommentarChar"/>
    <w:uiPriority w:val="99"/>
    <w:semiHidden/>
    <w:unhideWhenUsed/>
    <w:rsid w:val="0000647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0647B"/>
    <w:rPr>
      <w:rFonts w:ascii="Garamond" w:hAnsi="Garamond"/>
      <w:sz w:val="20"/>
      <w:szCs w:val="20"/>
    </w:rPr>
  </w:style>
  <w:style w:type="character" w:styleId="Slutkommentarsreferens">
    <w:name w:val="endnote reference"/>
    <w:basedOn w:val="Standardstycketeckensnitt"/>
    <w:uiPriority w:val="99"/>
    <w:semiHidden/>
    <w:unhideWhenUsed/>
    <w:rsid w:val="0000647B"/>
    <w:rPr>
      <w:vertAlign w:val="superscript"/>
    </w:rPr>
  </w:style>
  <w:style w:type="paragraph" w:customStyle="1" w:styleId="SoSRubrik3">
    <w:name w:val="SoS_Rubrik 3"/>
    <w:basedOn w:val="Rubrik3"/>
    <w:next w:val="Normal"/>
    <w:qFormat/>
    <w:rsid w:val="00356038"/>
    <w:pPr>
      <w:keepLines w:val="0"/>
      <w:suppressAutoHyphens/>
      <w:spacing w:before="160" w:after="80" w:line="336" w:lineRule="atLeast"/>
    </w:pPr>
    <w:rPr>
      <w:rFonts w:ascii="Times New Roman" w:eastAsia="Times New Roman" w:hAnsi="Times New Roman" w:cs="Times New Roman"/>
      <w:bCs w:val="0"/>
      <w:i/>
      <w:color w:val="000000" w:themeColor="text1"/>
      <w:sz w:val="28"/>
      <w:szCs w:val="20"/>
      <w:lang w:eastAsia="sv-SE"/>
    </w:rPr>
  </w:style>
  <w:style w:type="paragraph" w:customStyle="1" w:styleId="SoSBrdtextindragfrstaraden">
    <w:name w:val="SoS_Brödtext indrag första raden"/>
    <w:basedOn w:val="Normal"/>
    <w:qFormat/>
    <w:rsid w:val="00356038"/>
    <w:pPr>
      <w:spacing w:after="0" w:line="264" w:lineRule="atLeast"/>
      <w:ind w:firstLine="224"/>
    </w:pPr>
    <w:rPr>
      <w:rFonts w:ascii="Times New Roman" w:eastAsia="Times New Roman" w:hAnsi="Times New Roman" w:cs="Times New Roman"/>
      <w:color w:val="000000" w:themeColor="text1"/>
      <w:sz w:val="22"/>
      <w:szCs w:val="20"/>
      <w:lang w:val="en-US" w:eastAsia="sv-SE"/>
    </w:rPr>
  </w:style>
  <w:style w:type="character" w:customStyle="1" w:styleId="Rubrik3Char">
    <w:name w:val="Rubrik 3 Char"/>
    <w:basedOn w:val="Standardstycketeckensnitt"/>
    <w:link w:val="Rubrik3"/>
    <w:uiPriority w:val="9"/>
    <w:semiHidden/>
    <w:rsid w:val="00356038"/>
    <w:rPr>
      <w:rFonts w:asciiTheme="majorHAnsi" w:eastAsiaTheme="majorEastAsia" w:hAnsiTheme="majorHAnsi" w:cstheme="majorBidi"/>
      <w:b/>
      <w:bCs/>
      <w:color w:val="4F81BD" w:themeColor="accent1"/>
      <w:sz w:val="24"/>
    </w:rPr>
  </w:style>
  <w:style w:type="paragraph" w:customStyle="1" w:styleId="SoSPunktlista">
    <w:name w:val="SoS_Punktlista"/>
    <w:basedOn w:val="Punktlista"/>
    <w:qFormat/>
    <w:rsid w:val="00356038"/>
    <w:pPr>
      <w:spacing w:before="160" w:after="160" w:line="264" w:lineRule="atLeast"/>
    </w:pPr>
    <w:rPr>
      <w:rFonts w:ascii="Times New Roman" w:eastAsia="Times New Roman" w:hAnsi="Times New Roman" w:cs="Times New Roman"/>
      <w:color w:val="F79646" w:themeColor="accent6"/>
      <w:sz w:val="22"/>
      <w:szCs w:val="20"/>
      <w:lang w:eastAsia="sv-SE"/>
    </w:rPr>
  </w:style>
  <w:style w:type="paragraph" w:styleId="Punktlista">
    <w:name w:val="List Bullet"/>
    <w:basedOn w:val="Normal"/>
    <w:uiPriority w:val="99"/>
    <w:semiHidden/>
    <w:unhideWhenUsed/>
    <w:rsid w:val="00356038"/>
    <w:pPr>
      <w:ind w:left="720" w:hanging="360"/>
      <w:contextualSpacing/>
    </w:pPr>
  </w:style>
  <w:style w:type="paragraph" w:customStyle="1" w:styleId="SoSBrdtext">
    <w:name w:val="SoS_Brödtext"/>
    <w:basedOn w:val="Normal"/>
    <w:next w:val="SoSBrdtextindragfrstaraden"/>
    <w:qFormat/>
    <w:rsid w:val="00356038"/>
    <w:pPr>
      <w:spacing w:after="0" w:line="264" w:lineRule="atLeast"/>
    </w:pPr>
    <w:rPr>
      <w:rFonts w:ascii="Times New Roman" w:eastAsia="Times New Roman" w:hAnsi="Times New Roman" w:cs="Times New Roman"/>
      <w:color w:val="000000" w:themeColor="text1"/>
      <w:sz w:val="22"/>
      <w:szCs w:val="20"/>
      <w:lang w:eastAsia="sv-SE"/>
    </w:rPr>
  </w:style>
  <w:style w:type="character" w:styleId="Kommentarsreferens">
    <w:name w:val="annotation reference"/>
    <w:basedOn w:val="Standardstycketeckensnitt"/>
    <w:uiPriority w:val="99"/>
    <w:semiHidden/>
    <w:unhideWhenUsed/>
    <w:rsid w:val="00356038"/>
    <w:rPr>
      <w:sz w:val="16"/>
      <w:szCs w:val="16"/>
    </w:rPr>
  </w:style>
  <w:style w:type="paragraph" w:styleId="Kommentarer">
    <w:name w:val="annotation text"/>
    <w:basedOn w:val="Normal"/>
    <w:link w:val="KommentarerChar"/>
    <w:uiPriority w:val="99"/>
    <w:semiHidden/>
    <w:unhideWhenUsed/>
    <w:rsid w:val="00356038"/>
    <w:pPr>
      <w:spacing w:after="0" w:line="240" w:lineRule="auto"/>
    </w:pPr>
    <w:rPr>
      <w:rFonts w:ascii="Georgia" w:hAnsi="Georgia"/>
      <w:sz w:val="20"/>
      <w:szCs w:val="20"/>
    </w:rPr>
  </w:style>
  <w:style w:type="character" w:customStyle="1" w:styleId="KommentarerChar">
    <w:name w:val="Kommentarer Char"/>
    <w:basedOn w:val="Standardstycketeckensnitt"/>
    <w:link w:val="Kommentarer"/>
    <w:uiPriority w:val="99"/>
    <w:semiHidden/>
    <w:rsid w:val="00356038"/>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DA4921"/>
    <w:pPr>
      <w:spacing w:after="200"/>
    </w:pPr>
    <w:rPr>
      <w:rFonts w:ascii="Garamond" w:hAnsi="Garamond"/>
      <w:b/>
      <w:bCs/>
    </w:rPr>
  </w:style>
  <w:style w:type="character" w:customStyle="1" w:styleId="KommentarsmneChar">
    <w:name w:val="Kommentarsämne Char"/>
    <w:basedOn w:val="KommentarerChar"/>
    <w:link w:val="Kommentarsmne"/>
    <w:uiPriority w:val="99"/>
    <w:semiHidden/>
    <w:rsid w:val="00DA4921"/>
    <w:rPr>
      <w:rFonts w:ascii="Garamond" w:hAnsi="Garamond"/>
      <w:b/>
      <w:bCs/>
      <w:sz w:val="20"/>
      <w:szCs w:val="20"/>
    </w:rPr>
  </w:style>
  <w:style w:type="paragraph" w:customStyle="1" w:styleId="Punktlistanormal">
    <w:name w:val="Punktlista normal"/>
    <w:basedOn w:val="Normalutanmellanrum"/>
    <w:link w:val="PunktlistanormalChar"/>
    <w:qFormat/>
    <w:rsid w:val="006B0F47"/>
    <w:pPr>
      <w:numPr>
        <w:numId w:val="9"/>
      </w:numPr>
    </w:pPr>
  </w:style>
  <w:style w:type="character" w:customStyle="1" w:styleId="NormalutanmellanrumChar">
    <w:name w:val="Normal utan mellanrum Char"/>
    <w:basedOn w:val="Standardstycketeckensnitt"/>
    <w:link w:val="Normalutanmellanrum"/>
    <w:rsid w:val="006B0F47"/>
    <w:rPr>
      <w:rFonts w:ascii="Garamond" w:hAnsi="Garamond"/>
      <w:sz w:val="24"/>
    </w:rPr>
  </w:style>
  <w:style w:type="character" w:customStyle="1" w:styleId="PunktlistanormalChar">
    <w:name w:val="Punktlista normal Char"/>
    <w:basedOn w:val="NormalutanmellanrumChar"/>
    <w:link w:val="Punktlistanormal"/>
    <w:rsid w:val="006B0F47"/>
    <w:rPr>
      <w:rFonts w:ascii="Garamond" w:hAnsi="Garamond"/>
      <w:sz w:val="24"/>
    </w:rPr>
  </w:style>
  <w:style w:type="character" w:styleId="Stark">
    <w:name w:val="Strong"/>
    <w:basedOn w:val="Standardstycketeckensnitt"/>
    <w:uiPriority w:val="99"/>
    <w:qFormat/>
    <w:rsid w:val="00180E52"/>
    <w:rPr>
      <w:b/>
      <w:bCs/>
    </w:rPr>
  </w:style>
  <w:style w:type="character" w:styleId="Platshllartext">
    <w:name w:val="Placeholder Text"/>
    <w:basedOn w:val="Standardstycketeckensnitt"/>
    <w:uiPriority w:val="99"/>
    <w:semiHidden/>
    <w:rsid w:val="00E172C2"/>
    <w:rPr>
      <w:color w:val="808080"/>
    </w:rPr>
  </w:style>
  <w:style w:type="character" w:customStyle="1" w:styleId="ListstyckeChar">
    <w:name w:val="Liststycke Char"/>
    <w:basedOn w:val="Standardstycketeckensnitt"/>
    <w:link w:val="Liststycke"/>
    <w:uiPriority w:val="34"/>
    <w:locked/>
    <w:rsid w:val="0084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aninge-my.sharepoint.com/personal/mats_liljerehn_upphandlingsodertorn_se/Documents/10.%20Kommunikation/04%20-%20Hemsida/Mallar,%20dokument%20till%20hemsidan/Direktupphandlingsmallar/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D0E8-5D29-44FF-9003-2220790F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dokumentmall.dotx</Template>
  <TotalTime>0</TotalTime>
  <Pages>4</Pages>
  <Words>869</Words>
  <Characters>4609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Mats Liljerehn</cp:lastModifiedBy>
  <cp:revision>2</cp:revision>
  <cp:lastPrinted>2017-11-22T08:00:00Z</cp:lastPrinted>
  <dcterms:created xsi:type="dcterms:W3CDTF">2018-01-26T10:41:00Z</dcterms:created>
  <dcterms:modified xsi:type="dcterms:W3CDTF">2018-01-26T10:41:00Z</dcterms:modified>
</cp:coreProperties>
</file>